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F708A"/>
          <w:sz w:val="20"/>
        </w:rPr>
        <w:t>SATURDAY CIRCUIT  /  FIELDHOUSE OS</w:t>
      </w:r>
    </w:p>
    <w:p>
      <w:pPr>
        <w:pStyle w:val="Title"/>
        <w:jc w:val="center"/>
      </w:pPr>
      <w:r>
        <w:t>External Recruiting System</w:t>
        <w:br/>
        <w:t>Product Planning Document</w:t>
      </w:r>
    </w:p>
    <w:p>
      <w:pPr>
        <w:pStyle w:val="SubtitleCustom"/>
        <w:jc w:val="center"/>
      </w:pPr>
      <w:r>
        <w:t>A companion recruiting game for College Football 27 built around save-file synchronization, imperfect information, relationships, scouting, NIL, and a living recruiting world.</w:t>
      </w:r>
    </w:p>
    <w:tbl>
      <w:tblPr>
        <w:tblW w:type="auto" w:w="0"/>
        <w:jc w:val="center"/>
        <w:tblLayout w:type="fixed"/>
        <w:tblLook w:firstColumn="1" w:firstRow="1" w:lastColumn="0" w:lastRow="0" w:noHBand="0" w:noVBand="1" w:val="04A0"/>
      </w:tblPr>
      <w:tblGrid>
        <w:gridCol w:w="2880"/>
        <w:gridCol w:w="2880"/>
        <w:gridCol w:w="2880"/>
      </w:tblGrid>
      <w:tr>
        <w:tc>
          <w:tcPr>
            <w:tcW w:type="dxa" w:w="3389"/>
            <w:shd w:fill="EAF0F7"/>
            <w:tcMar>
              <w:top w:w="150" w:type="dxa"/>
              <w:start w:w="150" w:type="dxa"/>
              <w:bottom w:w="150" w:type="dxa"/>
              <w:end w:w="150" w:type="dxa"/>
            </w:tcMar>
            <w:vAlign w:val="center"/>
          </w:tcPr>
          <w:p>
            <w:r>
              <w:rPr>
                <w:b/>
                <w:color w:val="2F5597"/>
                <w:sz w:val="17"/>
              </w:rPr>
              <w:t>CORE PREMISE</w:t>
            </w:r>
          </w:p>
          <w:p>
            <w:pPr>
              <w:pStyle w:val="Callout"/>
            </w:pPr>
            <w:r>
              <w:t>Let the console game handle football; let the companion app handle recruiting.</w:t>
            </w:r>
          </w:p>
        </w:tc>
        <w:tc>
          <w:tcPr>
            <w:tcW w:type="dxa" w:w="3389"/>
            <w:shd w:fill="EAF0F7"/>
            <w:tcMar>
              <w:top w:w="150" w:type="dxa"/>
              <w:start w:w="150" w:type="dxa"/>
              <w:bottom w:w="150" w:type="dxa"/>
              <w:end w:w="150" w:type="dxa"/>
            </w:tcMar>
            <w:vAlign w:val="center"/>
          </w:tcPr>
          <w:p>
            <w:r>
              <w:rPr>
                <w:b/>
                <w:color w:val="2F5597"/>
                <w:sz w:val="17"/>
              </w:rPr>
              <w:t>PRIMARY ADVANTAGE</w:t>
            </w:r>
          </w:p>
          <w:p>
            <w:pPr>
              <w:pStyle w:val="Callout"/>
            </w:pPr>
            <w:r>
              <w:t>No controller-first UI compromises and no need to reduce recruiting to a single points meter.</w:t>
            </w:r>
          </w:p>
        </w:tc>
        <w:tc>
          <w:tcPr>
            <w:tcW w:type="dxa" w:w="3389"/>
            <w:shd w:fill="EAF0F7"/>
            <w:tcMar>
              <w:top w:w="150" w:type="dxa"/>
              <w:start w:w="150" w:type="dxa"/>
              <w:bottom w:w="150" w:type="dxa"/>
              <w:end w:w="150" w:type="dxa"/>
            </w:tcMar>
            <w:vAlign w:val="center"/>
          </w:tcPr>
          <w:p>
            <w:r>
              <w:rPr>
                <w:b/>
                <w:color w:val="2F5597"/>
                <w:sz w:val="17"/>
              </w:rPr>
              <w:t>CRITICAL DEPENDENCY</w:t>
            </w:r>
          </w:p>
          <w:p>
            <w:pPr>
              <w:pStyle w:val="Callout"/>
            </w:pPr>
            <w:r>
              <w:t>Reliable, reversible save-file import and export.</w:t>
            </w:r>
          </w:p>
        </w:tc>
      </w:tr>
    </w:tbl>
    <w:p/>
    <w:p>
      <w:pPr>
        <w:jc w:val="center"/>
      </w:pPr>
      <w:r>
        <w:rPr>
          <w:i/>
          <w:color w:val="646E7D"/>
        </w:rPr>
        <w:t>Planning status: Concept / Technical validation</w:t>
      </w:r>
    </w:p>
    <w:p>
      <w:r>
        <w:br w:type="page"/>
      </w:r>
    </w:p>
    <w:p>
      <w:bookmarkStart w:id="1" w:name="top"/>
      <w:pPr>
        <w:pStyle w:val="Heading1"/>
      </w:pPr>
      <w:r>
        <w:t>How to Use This Document</w:t>
      </w:r>
      <w:bookmarkEnd w:id="1"/>
    </w:p>
    <w:p>
      <w:r>
        <w:t>This is a feature-by-feature planning document, not a final game design specification. Use it to decide what to prototype, what to defer, and what must be proven before deeper investment.</w:t>
      </w:r>
    </w:p>
    <w:p>
      <w:pPr>
        <w:pStyle w:val="ListBullet"/>
      </w:pPr>
      <w:hyperlink w:anchor="vision">
        <w:r>
          <w:rPr>
            <w:color w:val="2F5597"/>
            <w:u w:val="single"/>
          </w:rPr>
          <w:t>1. Product Vision</w:t>
        </w:r>
      </w:hyperlink>
    </w:p>
    <w:p>
      <w:pPr>
        <w:pStyle w:val="ListBullet"/>
      </w:pPr>
      <w:hyperlink w:anchor="principles">
        <w:r>
          <w:rPr>
            <w:color w:val="2F5597"/>
            <w:u w:val="single"/>
          </w:rPr>
          <w:t>2. Design Principles</w:t>
        </w:r>
      </w:hyperlink>
    </w:p>
    <w:p>
      <w:pPr>
        <w:pStyle w:val="ListBullet"/>
      </w:pPr>
      <w:hyperlink w:anchor="architecture">
        <w:r>
          <w:rPr>
            <w:color w:val="2F5597"/>
            <w:u w:val="single"/>
          </w:rPr>
          <w:t>3. Technical Feasibility and Architecture</w:t>
        </w:r>
      </w:hyperlink>
    </w:p>
    <w:p>
      <w:pPr>
        <w:pStyle w:val="ListBullet"/>
      </w:pPr>
      <w:hyperlink w:anchor="loop">
        <w:r>
          <w:rPr>
            <w:color w:val="2F5597"/>
            <w:u w:val="single"/>
          </w:rPr>
          <w:t>4. Core Weekly Gameplay Loop</w:t>
        </w:r>
      </w:hyperlink>
    </w:p>
    <w:p>
      <w:pPr>
        <w:pStyle w:val="ListBullet"/>
      </w:pPr>
      <w:hyperlink w:anchor="resources">
        <w:r>
          <w:rPr>
            <w:color w:val="2F5597"/>
            <w:u w:val="single"/>
          </w:rPr>
          <w:t>5. Resource and Constraint Model</w:t>
        </w:r>
      </w:hyperlink>
    </w:p>
    <w:p>
      <w:pPr>
        <w:pStyle w:val="ListBullet"/>
      </w:pPr>
      <w:hyperlink w:anchor="features">
        <w:r>
          <w:rPr>
            <w:color w:val="2F5597"/>
            <w:u w:val="single"/>
          </w:rPr>
          <w:t>6. Feature Catalog</w:t>
        </w:r>
      </w:hyperlink>
    </w:p>
    <w:p>
      <w:pPr>
        <w:pStyle w:val="ListBullet"/>
      </w:pPr>
      <w:hyperlink w:anchor="scouting">
        <w:r>
          <w:rPr>
            <w:color w:val="2F5597"/>
            <w:u w:val="single"/>
          </w:rPr>
          <w:t>7. Scouting System</w:t>
        </w:r>
      </w:hyperlink>
    </w:p>
    <w:p>
      <w:pPr>
        <w:pStyle w:val="ListBullet"/>
      </w:pPr>
      <w:hyperlink w:anchor="relationships">
        <w:r>
          <w:rPr>
            <w:color w:val="2F5597"/>
            <w:u w:val="single"/>
          </w:rPr>
          <w:t>8. Relationship and Conversation System</w:t>
        </w:r>
      </w:hyperlink>
    </w:p>
    <w:p>
      <w:pPr>
        <w:pStyle w:val="ListBullet"/>
      </w:pPr>
      <w:hyperlink w:anchor="nil">
        <w:r>
          <w:rPr>
            <w:color w:val="2F5597"/>
            <w:u w:val="single"/>
          </w:rPr>
          <w:t>9. NIL System</w:t>
        </w:r>
      </w:hyperlink>
    </w:p>
    <w:p>
      <w:pPr>
        <w:pStyle w:val="ListBullet"/>
      </w:pPr>
      <w:hyperlink w:anchor="portal">
        <w:r>
          <w:rPr>
            <w:color w:val="2F5597"/>
            <w:u w:val="single"/>
          </w:rPr>
          <w:t>10. Transfer Portal</w:t>
        </w:r>
      </w:hyperlink>
    </w:p>
    <w:p>
      <w:pPr>
        <w:pStyle w:val="ListBullet"/>
      </w:pPr>
      <w:hyperlink w:anchor="cpu">
        <w:r>
          <w:rPr>
            <w:color w:val="2F5597"/>
            <w:u w:val="single"/>
          </w:rPr>
          <w:t>11. CPU Recruiting Simulation</w:t>
        </w:r>
      </w:hyperlink>
    </w:p>
    <w:p>
      <w:pPr>
        <w:pStyle w:val="ListBullet"/>
      </w:pPr>
      <w:hyperlink w:anchor="world">
        <w:r>
          <w:rPr>
            <w:color w:val="2F5597"/>
            <w:u w:val="single"/>
          </w:rPr>
          <w:t>12. Living World and Presentation</w:t>
        </w:r>
      </w:hyperlink>
    </w:p>
    <w:p>
      <w:pPr>
        <w:pStyle w:val="ListBullet"/>
      </w:pPr>
      <w:hyperlink w:anchor="save">
        <w:r>
          <w:rPr>
            <w:color w:val="2F5597"/>
            <w:u w:val="single"/>
          </w:rPr>
          <w:t>13. Save-File Integration and Safety</w:t>
        </w:r>
      </w:hyperlink>
    </w:p>
    <w:p>
      <w:pPr>
        <w:pStyle w:val="ListBullet"/>
      </w:pPr>
      <w:hyperlink w:anchor="roadmap">
        <w:r>
          <w:rPr>
            <w:color w:val="2F5597"/>
            <w:u w:val="single"/>
          </w:rPr>
          <w:t>14. MVP and Roadmap</w:t>
        </w:r>
      </w:hyperlink>
    </w:p>
    <w:p>
      <w:pPr>
        <w:pStyle w:val="ListBullet"/>
      </w:pPr>
      <w:hyperlink w:anchor="templates">
        <w:r>
          <w:rPr>
            <w:color w:val="2F5597"/>
            <w:u w:val="single"/>
          </w:rPr>
          <w:t>15. Feature Planning Templates</w:t>
        </w:r>
      </w:hyperlink>
    </w:p>
    <w:p>
      <w:pPr>
        <w:pStyle w:val="ListBullet"/>
      </w:pPr>
      <w:hyperlink w:anchor="questions">
        <w:r>
          <w:rPr>
            <w:color w:val="2F5597"/>
            <w:u w:val="single"/>
          </w:rPr>
          <w:t>16. Open Questions and Decisions</w:t>
        </w:r>
      </w:hyperlink>
    </w:p>
    <w:p>
      <w:pPr>
        <w:pStyle w:val="Heading1"/>
      </w:pPr>
      <w:r>
        <w:t>Executive Summary</w:t>
      </w:r>
    </w:p>
    <w:p>
      <w:r>
        <w:t>The proposed companion app replaces the in-game recruiting layer with a deeper management simulation. Recruits, schools, teams, and commitments are imported from the dynasty save. Recruiting is then managed externally each week, including CPU schools. At the end of a week, confirmed outcomes are written back to the save.</w:t>
      </w:r>
    </w:p>
    <w:p>
      <w:r>
        <w:t>The product is technically realistic if save-file access is reliable. Most of the experience is conventional application development: structured data, a simulation engine, user interfaces, probabilistic scouting, scheduling, and AI-generated narrative. The largest risks are save-file compatibility, balancing, simulation coherence, and preventing generative AI from becoming the source of canonical truth.</w:t>
      </w:r>
    </w:p>
    <w:p>
      <w:bookmarkStart w:id="10" w:name="vision"/>
      <w:pPr>
        <w:pStyle w:val="Heading1"/>
      </w:pPr>
      <w:r>
        <w:t>1. Product Vision</w:t>
      </w:r>
      <w:bookmarkEnd w:id="10"/>
    </w:p>
    <w:p>
      <w:r>
        <w:t>Build recruiting as a separate strategy game that is connected to the dynasty save. The console game remains the place where games are played. The companion app becomes the place where a program is operated, evaluated, sold, staffed, and rebuilt.</w:t>
      </w:r>
    </w:p>
    <w:p>
      <w:pPr>
        <w:pStyle w:val="Heading2"/>
      </w:pPr>
      <w:r>
        <w:t>Player fantasy</w:t>
      </w:r>
    </w:p>
    <w:p>
      <w:pPr>
        <w:pStyle w:val="ListBullet"/>
      </w:pPr>
      <w:r>
        <w:t>Run a believable college football personnel department rather than allocate anonymous hours.</w:t>
      </w:r>
    </w:p>
    <w:p>
      <w:pPr>
        <w:pStyle w:val="ListBullet"/>
      </w:pPr>
      <w:r>
        <w:t>Develop relationships with recruits, families, high-school coaches, trainers, and current players.</w:t>
      </w:r>
    </w:p>
    <w:p>
      <w:pPr>
        <w:pStyle w:val="ListBullet"/>
      </w:pPr>
      <w:r>
        <w:t>Make decisions under uncertainty instead of seeing exact ratings, interest bars, and mathematical outcomes.</w:t>
      </w:r>
    </w:p>
    <w:p>
      <w:pPr>
        <w:pStyle w:val="ListBullet"/>
      </w:pPr>
      <w:r>
        <w:t>Build a recruiting identity: regional powerhouse, national brand, transfer-heavy contender, development program, or NIL-driven destination.</w:t>
      </w:r>
    </w:p>
    <w:p>
      <w:pPr>
        <w:pStyle w:val="ListBullet"/>
      </w:pPr>
      <w:r>
        <w:t>Experience each class as an unfolding story rather than a list of targets and progress meters.</w:t>
      </w:r>
    </w:p>
    <w:p>
      <w:pPr>
        <w:pStyle w:val="Heading2"/>
      </w:pPr>
      <w:r>
        <w:t>Definition of success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D9E2F3"/>
          </w:tcPr>
          <w:p>
            <w:r>
              <w:t>Dimension</w:t>
            </w:r>
          </w:p>
        </w:tc>
        <w:tc>
          <w:tcPr>
            <w:tcW w:type="dxa" w:w="3389"/>
            <w:shd w:fill="D9E2F3"/>
          </w:tcPr>
          <w:p>
            <w:r>
              <w:t>Successful outcome</w:t>
            </w:r>
          </w:p>
        </w:tc>
        <w:tc>
          <w:tcPr>
            <w:tcW w:type="dxa" w:w="3389"/>
            <w:shd w:fill="D9E2F3"/>
          </w:tcPr>
          <w:p>
            <w:r>
              <w:t>Failure mode</w:t>
            </w:r>
          </w:p>
        </w:tc>
      </w:tr>
      <w:tr>
        <w:tc>
          <w:tcPr>
            <w:tcW w:type="dxa" w:w="3389"/>
            <w:tcMar>
              <w:top w:w="90" w:type="dxa"/>
              <w:start w:w="90" w:type="dxa"/>
              <w:bottom w:w="90" w:type="dxa"/>
              <w:end w:w="90" w:type="dxa"/>
            </w:tcMar>
          </w:tcPr>
          <w:p>
            <w:r>
              <w:t>Fun</w:t>
            </w:r>
          </w:p>
        </w:tc>
        <w:tc>
          <w:tcPr>
            <w:tcW w:type="dxa" w:w="3389"/>
            <w:tcMar>
              <w:top w:w="90" w:type="dxa"/>
              <w:start w:w="90" w:type="dxa"/>
              <w:bottom w:w="90" w:type="dxa"/>
              <w:end w:w="90" w:type="dxa"/>
            </w:tcMar>
          </w:tcPr>
          <w:p>
            <w:r>
              <w:t>Each week creates meaningful tradeoffs, surprises, and stories.</w:t>
            </w:r>
          </w:p>
        </w:tc>
        <w:tc>
          <w:tcPr>
            <w:tcW w:type="dxa" w:w="3389"/>
            <w:tcMar>
              <w:top w:w="90" w:type="dxa"/>
              <w:start w:w="90" w:type="dxa"/>
              <w:bottom w:w="90" w:type="dxa"/>
              <w:end w:w="90" w:type="dxa"/>
            </w:tcMar>
          </w:tcPr>
          <w:p>
            <w:r>
              <w:t>The player performs repetitive maintenance.</w:t>
            </w:r>
          </w:p>
        </w:tc>
      </w:tr>
      <w:tr>
        <w:tc>
          <w:tcPr>
            <w:tcW w:type="dxa" w:w="3389"/>
            <w:tcMar>
              <w:top w:w="90" w:type="dxa"/>
              <w:start w:w="90" w:type="dxa"/>
              <w:bottom w:w="90" w:type="dxa"/>
              <w:end w:w="90" w:type="dxa"/>
            </w:tcMar>
          </w:tcPr>
          <w:p>
            <w:r>
              <w:t>Realism</w:t>
            </w:r>
          </w:p>
        </w:tc>
        <w:tc>
          <w:tcPr>
            <w:tcW w:type="dxa" w:w="3389"/>
            <w:tcMar>
              <w:top w:w="90" w:type="dxa"/>
              <w:start w:w="90" w:type="dxa"/>
              <w:bottom w:w="90" w:type="dxa"/>
              <w:end w:w="90" w:type="dxa"/>
            </w:tcMar>
          </w:tcPr>
          <w:p>
            <w:r>
              <w:t>Decisions resemble modern recruiting without requiring expert knowledge.</w:t>
            </w:r>
          </w:p>
        </w:tc>
        <w:tc>
          <w:tcPr>
            <w:tcW w:type="dxa" w:w="3389"/>
            <w:tcMar>
              <w:top w:w="90" w:type="dxa"/>
              <w:start w:w="90" w:type="dxa"/>
              <w:bottom w:w="90" w:type="dxa"/>
              <w:end w:w="90" w:type="dxa"/>
            </w:tcMar>
          </w:tcPr>
          <w:p>
            <w:r>
              <w:t>Realism becomes administrative busywork.</w:t>
            </w:r>
          </w:p>
        </w:tc>
      </w:tr>
      <w:tr>
        <w:tc>
          <w:tcPr>
            <w:tcW w:type="dxa" w:w="3389"/>
            <w:tcMar>
              <w:top w:w="90" w:type="dxa"/>
              <w:start w:w="90" w:type="dxa"/>
              <w:bottom w:w="90" w:type="dxa"/>
              <w:end w:w="90" w:type="dxa"/>
            </w:tcMar>
          </w:tcPr>
          <w:p>
            <w:r>
              <w:t>Fairness</w:t>
            </w:r>
          </w:p>
        </w:tc>
        <w:tc>
          <w:tcPr>
            <w:tcW w:type="dxa" w:w="3389"/>
            <w:tcMar>
              <w:top w:w="90" w:type="dxa"/>
              <w:start w:w="90" w:type="dxa"/>
              <w:bottom w:w="90" w:type="dxa"/>
              <w:end w:w="90" w:type="dxa"/>
            </w:tcMar>
          </w:tcPr>
          <w:p>
            <w:r>
              <w:t>Outcomes are uncertain but explainable.</w:t>
            </w:r>
          </w:p>
        </w:tc>
        <w:tc>
          <w:tcPr>
            <w:tcW w:type="dxa" w:w="3389"/>
            <w:tcMar>
              <w:top w:w="90" w:type="dxa"/>
              <w:start w:w="90" w:type="dxa"/>
              <w:bottom w:w="90" w:type="dxa"/>
              <w:end w:w="90" w:type="dxa"/>
            </w:tcMar>
          </w:tcPr>
          <w:p>
            <w:r>
              <w:t>The system feels arbitrary or AI-controlled.</w:t>
            </w:r>
          </w:p>
        </w:tc>
      </w:tr>
      <w:tr>
        <w:tc>
          <w:tcPr>
            <w:tcW w:type="dxa" w:w="3389"/>
            <w:tcMar>
              <w:top w:w="90" w:type="dxa"/>
              <w:start w:w="90" w:type="dxa"/>
              <w:bottom w:w="90" w:type="dxa"/>
              <w:end w:w="90" w:type="dxa"/>
            </w:tcMar>
          </w:tcPr>
          <w:p>
            <w:r>
              <w:t>Replayability</w:t>
            </w:r>
          </w:p>
        </w:tc>
        <w:tc>
          <w:tcPr>
            <w:tcW w:type="dxa" w:w="3389"/>
            <w:tcMar>
              <w:top w:w="90" w:type="dxa"/>
              <w:start w:w="90" w:type="dxa"/>
              <w:bottom w:w="90" w:type="dxa"/>
              <w:end w:w="90" w:type="dxa"/>
            </w:tcMar>
          </w:tcPr>
          <w:p>
            <w:r>
              <w:t>Programs, recruits, staffs, and classes behave differently.</w:t>
            </w:r>
          </w:p>
        </w:tc>
        <w:tc>
          <w:tcPr>
            <w:tcW w:type="dxa" w:w="3389"/>
            <w:tcMar>
              <w:top w:w="90" w:type="dxa"/>
              <w:start w:w="90" w:type="dxa"/>
              <w:bottom w:w="90" w:type="dxa"/>
              <w:end w:w="90" w:type="dxa"/>
            </w:tcMar>
          </w:tcPr>
          <w:p>
            <w:r>
              <w:t>Every dynasty converges on the same optimal strategy.</w:t>
            </w:r>
          </w:p>
        </w:tc>
      </w:tr>
      <w:tr>
        <w:tc>
          <w:tcPr>
            <w:tcW w:type="dxa" w:w="3389"/>
            <w:tcMar>
              <w:top w:w="90" w:type="dxa"/>
              <w:start w:w="90" w:type="dxa"/>
              <w:bottom w:w="90" w:type="dxa"/>
              <w:end w:w="90" w:type="dxa"/>
            </w:tcMar>
          </w:tcPr>
          <w:p>
            <w:r>
              <w:t>Trust</w:t>
            </w:r>
          </w:p>
        </w:tc>
        <w:tc>
          <w:tcPr>
            <w:tcW w:type="dxa" w:w="3389"/>
            <w:tcMar>
              <w:top w:w="90" w:type="dxa"/>
              <w:start w:w="90" w:type="dxa"/>
              <w:bottom w:w="90" w:type="dxa"/>
              <w:end w:w="90" w:type="dxa"/>
            </w:tcMar>
          </w:tcPr>
          <w:p>
            <w:r>
              <w:t>Save writes are safe, reversible, and transparent.</w:t>
            </w:r>
          </w:p>
        </w:tc>
        <w:tc>
          <w:tcPr>
            <w:tcW w:type="dxa" w:w="3389"/>
            <w:tcMar>
              <w:top w:w="90" w:type="dxa"/>
              <w:start w:w="90" w:type="dxa"/>
              <w:bottom w:w="90" w:type="dxa"/>
              <w:end w:w="90" w:type="dxa"/>
            </w:tcMar>
          </w:tcPr>
          <w:p>
            <w:r>
              <w:t>One corrupted dynasty destroys user confidence.</w:t>
            </w:r>
          </w:p>
        </w:tc>
      </w:tr>
    </w:tbl>
    <w:p>
      <w:bookmarkStart w:id="20" w:name="principles"/>
      <w:pPr>
        <w:pStyle w:val="Heading1"/>
      </w:pPr>
      <w:r>
        <w:t>2. Design Principles</w:t>
      </w:r>
      <w:bookmarkEnd w:id="20"/>
    </w:p>
    <w:p>
      <w:r>
        <w:rPr>
          <w:b/>
          <w:color w:val="2F5597"/>
        </w:rPr>
        <w:t>Decisions over clicks</w:t>
      </w:r>
      <w:r>
        <w:t xml:space="preserve"> — Every action should represent a real strategic choice: where a coach travels, which player receives an offer, which relationship receives attention, and what information is worth purchasing.</w:t>
      </w:r>
    </w:p>
    <w:p>
      <w:r>
        <w:rPr>
          <w:b/>
          <w:color w:val="2F5597"/>
        </w:rPr>
        <w:t>Imperfect information</w:t>
      </w:r>
      <w:r>
        <w:t xml:space="preserve"> — True ratings, exact interest, exact competing offers, and future decisions remain hidden. The player acts on estimates, reports, behavior, and rumors.</w:t>
      </w:r>
    </w:p>
    <w:p>
      <w:r>
        <w:rPr>
          <w:b/>
          <w:color w:val="2F5597"/>
        </w:rPr>
        <w:t>Simulation owns truth</w:t>
      </w:r>
      <w:r>
        <w:t xml:space="preserve"> — Rules and data determine outcomes. AI presents and explains those outcomes but cannot invent canonical facts or alter state without validation.</w:t>
      </w:r>
    </w:p>
    <w:p>
      <w:r>
        <w:rPr>
          <w:b/>
          <w:color w:val="2F5597"/>
        </w:rPr>
        <w:t>People, not meters</w:t>
      </w:r>
      <w:r>
        <w:t xml:space="preserve"> — Recruits have motives, trust, social connections, advisers, families, and changing circumstances. Relationships matter, but not every recruit values them equally.</w:t>
      </w:r>
    </w:p>
    <w:p>
      <w:r>
        <w:rPr>
          <w:b/>
          <w:color w:val="2F5597"/>
        </w:rPr>
        <w:t>Programs develop identities</w:t>
      </w:r>
      <w:r>
        <w:t xml:space="preserve"> — Repeated choices create reputations: honest, aggressive, developmental, unstable, portal-heavy, veteran-first, family-oriented, or NIL-rich.</w:t>
      </w:r>
    </w:p>
    <w:p>
      <w:r>
        <w:rPr>
          <w:b/>
          <w:color w:val="2F5597"/>
        </w:rPr>
        <w:t>Depth is optional</w:t>
      </w:r>
      <w:r>
        <w:t xml:space="preserve"> — The system should support quick weekly decisions and deep role-play. Players can delegate, automate, or personally handle high-priority recruits.</w:t>
      </w:r>
    </w:p>
    <w:p>
      <w:r>
        <w:rPr>
          <w:b/>
          <w:color w:val="2F5597"/>
        </w:rPr>
        <w:t>No perfect strategy</w:t>
      </w:r>
      <w:r>
        <w:t xml:space="preserve"> — Scouting uncertainty, recruit personalities, staff strengths, roster needs, and market competition should make different strategies viable.</w:t>
      </w:r>
    </w:p>
    <w:p>
      <w:bookmarkStart w:id="30" w:name="architecture"/>
      <w:pPr>
        <w:pStyle w:val="Heading1"/>
      </w:pPr>
      <w:r>
        <w:t>3. Technical Feasibility and Architecture</w:t>
      </w:r>
      <w:bookmarkEnd w:id="30"/>
    </w:p>
    <w:p>
      <w:r>
        <w:t>Assuming the save format can be read and safely written, approximately three quarters of the envisioned product is standard application development. The hardest engineering work is synchronization, dependent save fields, version changes, validation, and safe recovery—not the recruiting UI itself.</w:t>
      </w:r>
    </w:p>
    <w:p>
      <w:pPr>
        <w:pStyle w:val="Heading2"/>
      </w:pPr>
      <w:r>
        <w:t>Recommended system boundaries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D9E2F3"/>
          </w:tcPr>
          <w:p>
            <w:r>
              <w:t>Subsystem</w:t>
            </w:r>
          </w:p>
        </w:tc>
        <w:tc>
          <w:tcPr>
            <w:tcW w:type="dxa" w:w="3389"/>
            <w:shd w:fill="D9E2F3"/>
          </w:tcPr>
          <w:p>
            <w:r>
              <w:t>Responsibility</w:t>
            </w:r>
          </w:p>
        </w:tc>
        <w:tc>
          <w:tcPr>
            <w:tcW w:type="dxa" w:w="3389"/>
            <w:shd w:fill="D9E2F3"/>
          </w:tcPr>
          <w:p>
            <w:r>
              <w:t>Must not do</w:t>
            </w:r>
          </w:p>
        </w:tc>
      </w:tr>
      <w:tr>
        <w:tc>
          <w:tcPr>
            <w:tcW w:type="dxa" w:w="3389"/>
            <w:tcMar>
              <w:top w:w="90" w:type="dxa"/>
              <w:start w:w="90" w:type="dxa"/>
              <w:bottom w:w="90" w:type="dxa"/>
              <w:end w:w="90" w:type="dxa"/>
            </w:tcMar>
          </w:tcPr>
          <w:p>
            <w:r>
              <w:t>Save Adapter</w:t>
            </w:r>
          </w:p>
        </w:tc>
        <w:tc>
          <w:tcPr>
            <w:tcW w:type="dxa" w:w="3389"/>
            <w:tcMar>
              <w:top w:w="90" w:type="dxa"/>
              <w:start w:w="90" w:type="dxa"/>
              <w:bottom w:w="90" w:type="dxa"/>
              <w:end w:w="90" w:type="dxa"/>
            </w:tcMar>
          </w:tcPr>
          <w:p>
            <w:r>
              <w:t>Imports, normalizes, validates, backs up, diffs, writes, and restores game saves. No other subsystem directly edits binary save data.</w:t>
            </w:r>
          </w:p>
        </w:tc>
        <w:tc>
          <w:tcPr>
            <w:tcW w:type="dxa" w:w="3389"/>
            <w:tcMar>
              <w:top w:w="90" w:type="dxa"/>
              <w:start w:w="90" w:type="dxa"/>
              <w:bottom w:w="90" w:type="dxa"/>
              <w:end w:w="90" w:type="dxa"/>
            </w:tcMar>
          </w:tcPr>
          <w:p>
            <w:r>
              <w:t>Contain gameplay or AI logic.</w:t>
            </w:r>
          </w:p>
        </w:tc>
      </w:tr>
      <w:tr>
        <w:tc>
          <w:tcPr>
            <w:tcW w:type="dxa" w:w="3389"/>
            <w:tcMar>
              <w:top w:w="90" w:type="dxa"/>
              <w:start w:w="90" w:type="dxa"/>
              <w:bottom w:w="90" w:type="dxa"/>
              <w:end w:w="90" w:type="dxa"/>
            </w:tcMar>
          </w:tcPr>
          <w:p>
            <w:r>
              <w:t>Canonical Dynasty Database</w:t>
            </w:r>
          </w:p>
        </w:tc>
        <w:tc>
          <w:tcPr>
            <w:tcW w:type="dxa" w:w="3389"/>
            <w:tcMar>
              <w:top w:w="90" w:type="dxa"/>
              <w:start w:w="90" w:type="dxa"/>
              <w:bottom w:w="90" w:type="dxa"/>
              <w:end w:w="90" w:type="dxa"/>
            </w:tcMar>
          </w:tcPr>
          <w:p>
            <w:r>
              <w:t>Stores recruits, schools, staff, relationships, offers, evaluations, promises, visits, NIL packages, events, commitments, and history.</w:t>
            </w:r>
          </w:p>
        </w:tc>
        <w:tc>
          <w:tcPr>
            <w:tcW w:type="dxa" w:w="3389"/>
            <w:tcMar>
              <w:top w:w="90" w:type="dxa"/>
              <w:start w:w="90" w:type="dxa"/>
              <w:bottom w:w="90" w:type="dxa"/>
              <w:end w:w="90" w:type="dxa"/>
            </w:tcMar>
          </w:tcPr>
          <w:p>
            <w:r>
              <w:t>Allow narrative text to overwrite structured facts.</w:t>
            </w:r>
          </w:p>
        </w:tc>
      </w:tr>
      <w:tr>
        <w:tc>
          <w:tcPr>
            <w:tcW w:type="dxa" w:w="3389"/>
            <w:tcMar>
              <w:top w:w="90" w:type="dxa"/>
              <w:start w:w="90" w:type="dxa"/>
              <w:bottom w:w="90" w:type="dxa"/>
              <w:end w:w="90" w:type="dxa"/>
            </w:tcMar>
          </w:tcPr>
          <w:p>
            <w:r>
              <w:t>Simulation Engine</w:t>
            </w:r>
          </w:p>
        </w:tc>
        <w:tc>
          <w:tcPr>
            <w:tcW w:type="dxa" w:w="3389"/>
            <w:tcMar>
              <w:top w:w="90" w:type="dxa"/>
              <w:start w:w="90" w:type="dxa"/>
              <w:bottom w:w="90" w:type="dxa"/>
              <w:end w:w="90" w:type="dxa"/>
            </w:tcMar>
          </w:tcPr>
          <w:p>
            <w:r>
              <w:t>Processes weekly actions, CPU decisions, scouting observations, interest movement, commitments, flips, portal entries, and signing outcomes.</w:t>
            </w:r>
          </w:p>
        </w:tc>
        <w:tc>
          <w:tcPr>
            <w:tcW w:type="dxa" w:w="3389"/>
            <w:tcMar>
              <w:top w:w="90" w:type="dxa"/>
              <w:start w:w="90" w:type="dxa"/>
              <w:bottom w:w="90" w:type="dxa"/>
              <w:end w:w="90" w:type="dxa"/>
            </w:tcMar>
          </w:tcPr>
          <w:p>
            <w:r>
              <w:t>Depend on UI components or free-form LLM judgment.</w:t>
            </w:r>
          </w:p>
        </w:tc>
      </w:tr>
      <w:tr>
        <w:tc>
          <w:tcPr>
            <w:tcW w:type="dxa" w:w="3389"/>
            <w:tcMar>
              <w:top w:w="90" w:type="dxa"/>
              <w:start w:w="90" w:type="dxa"/>
              <w:bottom w:w="90" w:type="dxa"/>
              <w:end w:w="90" w:type="dxa"/>
            </w:tcMar>
          </w:tcPr>
          <w:p>
            <w:r>
              <w:t>Narrative Engine</w:t>
            </w:r>
          </w:p>
        </w:tc>
        <w:tc>
          <w:tcPr>
            <w:tcW w:type="dxa" w:w="3389"/>
            <w:tcMar>
              <w:top w:w="90" w:type="dxa"/>
              <w:start w:w="90" w:type="dxa"/>
              <w:bottom w:w="90" w:type="dxa"/>
              <w:end w:w="90" w:type="dxa"/>
            </w:tcMar>
          </w:tcPr>
          <w:p>
            <w:r>
              <w:t>Turns structured events into conversations, articles, social posts, rumors, staff emails, visit recaps, and biographies.</w:t>
            </w:r>
          </w:p>
        </w:tc>
        <w:tc>
          <w:tcPr>
            <w:tcW w:type="dxa" w:w="3389"/>
            <w:tcMar>
              <w:top w:w="90" w:type="dxa"/>
              <w:start w:w="90" w:type="dxa"/>
              <w:bottom w:w="90" w:type="dxa"/>
              <w:end w:w="90" w:type="dxa"/>
            </w:tcMar>
          </w:tcPr>
          <w:p>
            <w:r>
              <w:t>Decide commitments, ratings, or relationship changes.</w:t>
            </w:r>
          </w:p>
        </w:tc>
      </w:tr>
      <w:tr>
        <w:tc>
          <w:tcPr>
            <w:tcW w:type="dxa" w:w="3389"/>
            <w:tcMar>
              <w:top w:w="90" w:type="dxa"/>
              <w:start w:w="90" w:type="dxa"/>
              <w:bottom w:w="90" w:type="dxa"/>
              <w:end w:w="90" w:type="dxa"/>
            </w:tcMar>
          </w:tcPr>
          <w:p>
            <w:r>
              <w:t>User Experience</w:t>
            </w:r>
          </w:p>
        </w:tc>
        <w:tc>
          <w:tcPr>
            <w:tcW w:type="dxa" w:w="3389"/>
            <w:tcMar>
              <w:top w:w="90" w:type="dxa"/>
              <w:start w:w="90" w:type="dxa"/>
              <w:bottom w:w="90" w:type="dxa"/>
              <w:end w:w="90" w:type="dxa"/>
            </w:tcMar>
          </w:tcPr>
          <w:p>
            <w:r>
              <w:t>Fieldhouse OS presents private operational information. Saturday Circuit presents public recruiting media, rankings, predictions, and rumors.</w:t>
            </w:r>
          </w:p>
        </w:tc>
        <w:tc>
          <w:tcPr>
            <w:tcW w:type="dxa" w:w="3389"/>
            <w:tcMar>
              <w:top w:w="90" w:type="dxa"/>
              <w:start w:w="90" w:type="dxa"/>
              <w:bottom w:w="90" w:type="dxa"/>
              <w:end w:w="90" w:type="dxa"/>
            </w:tcMar>
          </w:tcPr>
          <w:p>
            <w:r>
              <w:t>Calculate authoritative outcomes.</w:t>
            </w:r>
          </w:p>
        </w:tc>
      </w:tr>
      <w:tr>
        <w:tc>
          <w:tcPr>
            <w:tcW w:type="dxa" w:w="3389"/>
            <w:tcMar>
              <w:top w:w="90" w:type="dxa"/>
              <w:start w:w="90" w:type="dxa"/>
              <w:bottom w:w="90" w:type="dxa"/>
              <w:end w:w="90" w:type="dxa"/>
            </w:tcMar>
          </w:tcPr>
          <w:p>
            <w:r>
              <w:t>Debug and Admin Tools</w:t>
            </w:r>
          </w:p>
        </w:tc>
        <w:tc>
          <w:tcPr>
            <w:tcW w:type="dxa" w:w="3389"/>
            <w:tcMar>
              <w:top w:w="90" w:type="dxa"/>
              <w:start w:w="90" w:type="dxa"/>
              <w:bottom w:w="90" w:type="dxa"/>
              <w:end w:w="90" w:type="dxa"/>
            </w:tcMar>
          </w:tcPr>
          <w:p>
            <w:r>
              <w:t>Seed replay, state inspection, week rollback, save diff, probability trace, and outcome explanation.</w:t>
            </w:r>
          </w:p>
        </w:tc>
        <w:tc>
          <w:tcPr>
            <w:tcW w:type="dxa" w:w="3389"/>
            <w:tcMar>
              <w:top w:w="90" w:type="dxa"/>
              <w:start w:w="90" w:type="dxa"/>
              <w:bottom w:w="90" w:type="dxa"/>
              <w:end w:w="90" w:type="dxa"/>
            </w:tcMar>
          </w:tcPr>
          <w:p>
            <w:r>
              <w:t>Be optional during early development.</w:t>
            </w:r>
          </w:p>
        </w:tc>
      </w:tr>
    </w:tbl>
    <w:p>
      <w:pPr>
        <w:pStyle w:val="Heading2"/>
      </w:pPr>
      <w:r>
        <w:t>Feasibility by feature</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D9E2F3"/>
          </w:tcPr>
          <w:p>
            <w:r>
              <w:t>Feature</w:t>
            </w:r>
          </w:p>
        </w:tc>
        <w:tc>
          <w:tcPr>
            <w:tcW w:type="dxa" w:w="2541"/>
            <w:shd w:fill="D9E2F3"/>
          </w:tcPr>
          <w:p>
            <w:r>
              <w:t>Feasibility</w:t>
            </w:r>
          </w:p>
        </w:tc>
        <w:tc>
          <w:tcPr>
            <w:tcW w:type="dxa" w:w="2541"/>
            <w:shd w:fill="D9E2F3"/>
          </w:tcPr>
          <w:p>
            <w:r>
              <w:t>Primary difficulty</w:t>
            </w:r>
          </w:p>
        </w:tc>
        <w:tc>
          <w:tcPr>
            <w:tcW w:type="dxa" w:w="2541"/>
            <w:shd w:fill="D9E2F3"/>
          </w:tcPr>
          <w:p>
            <w:r>
              <w:t>Recommended phase</w:t>
            </w:r>
          </w:p>
        </w:tc>
      </w:tr>
      <w:tr>
        <w:tc>
          <w:tcPr>
            <w:tcW w:type="dxa" w:w="2541"/>
            <w:tcMar>
              <w:top w:w="90" w:type="dxa"/>
              <w:start w:w="90" w:type="dxa"/>
              <w:bottom w:w="90" w:type="dxa"/>
              <w:end w:w="90" w:type="dxa"/>
            </w:tcMar>
          </w:tcPr>
          <w:p>
            <w:r>
              <w:t>Recruit import and external board</w:t>
            </w:r>
          </w:p>
        </w:tc>
        <w:tc>
          <w:tcPr>
            <w:tcW w:type="dxa" w:w="2541"/>
            <w:tcMar>
              <w:top w:w="90" w:type="dxa"/>
              <w:start w:w="90" w:type="dxa"/>
              <w:bottom w:w="90" w:type="dxa"/>
              <w:end w:w="90" w:type="dxa"/>
            </w:tcMar>
          </w:tcPr>
          <w:p>
            <w:r>
              <w:t>High</w:t>
            </w:r>
          </w:p>
        </w:tc>
        <w:tc>
          <w:tcPr>
            <w:tcW w:type="dxa" w:w="2541"/>
            <w:tcMar>
              <w:top w:w="90" w:type="dxa"/>
              <w:start w:w="90" w:type="dxa"/>
              <w:bottom w:w="90" w:type="dxa"/>
              <w:end w:w="90" w:type="dxa"/>
            </w:tcMar>
          </w:tcPr>
          <w:p>
            <w:r>
              <w:t>Save schema mapping</w:t>
            </w:r>
          </w:p>
        </w:tc>
        <w:tc>
          <w:tcPr>
            <w:tcW w:type="dxa" w:w="2541"/>
            <w:tcMar>
              <w:top w:w="90" w:type="dxa"/>
              <w:start w:w="90" w:type="dxa"/>
              <w:bottom w:w="90" w:type="dxa"/>
              <w:end w:w="90" w:type="dxa"/>
            </w:tcMar>
          </w:tcPr>
          <w:p>
            <w:r>
              <w:t>Technical proof</w:t>
            </w:r>
          </w:p>
        </w:tc>
      </w:tr>
      <w:tr>
        <w:tc>
          <w:tcPr>
            <w:tcW w:type="dxa" w:w="2541"/>
            <w:tcMar>
              <w:top w:w="90" w:type="dxa"/>
              <w:start w:w="90" w:type="dxa"/>
              <w:bottom w:w="90" w:type="dxa"/>
              <w:end w:w="90" w:type="dxa"/>
            </w:tcMar>
          </w:tcPr>
          <w:p>
            <w:r>
              <w:t>Weekly user recruiting actions</w:t>
            </w:r>
          </w:p>
        </w:tc>
        <w:tc>
          <w:tcPr>
            <w:tcW w:type="dxa" w:w="2541"/>
            <w:tcMar>
              <w:top w:w="90" w:type="dxa"/>
              <w:start w:w="90" w:type="dxa"/>
              <w:bottom w:w="90" w:type="dxa"/>
              <w:end w:w="90" w:type="dxa"/>
            </w:tcMar>
          </w:tcPr>
          <w:p>
            <w:r>
              <w:t>Very high</w:t>
            </w:r>
          </w:p>
        </w:tc>
        <w:tc>
          <w:tcPr>
            <w:tcW w:type="dxa" w:w="2541"/>
            <w:tcMar>
              <w:top w:w="90" w:type="dxa"/>
              <w:start w:w="90" w:type="dxa"/>
              <w:bottom w:w="90" w:type="dxa"/>
              <w:end w:w="90" w:type="dxa"/>
            </w:tcMar>
          </w:tcPr>
          <w:p>
            <w:r>
              <w:t>Game design and balance</w:t>
            </w:r>
          </w:p>
        </w:tc>
        <w:tc>
          <w:tcPr>
            <w:tcW w:type="dxa" w:w="2541"/>
            <w:tcMar>
              <w:top w:w="90" w:type="dxa"/>
              <w:start w:w="90" w:type="dxa"/>
              <w:bottom w:w="90" w:type="dxa"/>
              <w:end w:w="90" w:type="dxa"/>
            </w:tcMar>
          </w:tcPr>
          <w:p>
            <w:r>
              <w:t>MVP</w:t>
            </w:r>
          </w:p>
        </w:tc>
      </w:tr>
      <w:tr>
        <w:tc>
          <w:tcPr>
            <w:tcW w:type="dxa" w:w="2541"/>
            <w:tcMar>
              <w:top w:w="90" w:type="dxa"/>
              <w:start w:w="90" w:type="dxa"/>
              <w:bottom w:w="90" w:type="dxa"/>
              <w:end w:w="90" w:type="dxa"/>
            </w:tcMar>
          </w:tcPr>
          <w:p>
            <w:r>
              <w:t>CPU recruiting for all schools</w:t>
            </w:r>
          </w:p>
        </w:tc>
        <w:tc>
          <w:tcPr>
            <w:tcW w:type="dxa" w:w="2541"/>
            <w:tcMar>
              <w:top w:w="90" w:type="dxa"/>
              <w:start w:w="90" w:type="dxa"/>
              <w:bottom w:w="90" w:type="dxa"/>
              <w:end w:w="90" w:type="dxa"/>
            </w:tcMar>
          </w:tcPr>
          <w:p>
            <w:r>
              <w:t>High</w:t>
            </w:r>
          </w:p>
        </w:tc>
        <w:tc>
          <w:tcPr>
            <w:tcW w:type="dxa" w:w="2541"/>
            <w:tcMar>
              <w:top w:w="90" w:type="dxa"/>
              <w:start w:w="90" w:type="dxa"/>
              <w:bottom w:w="90" w:type="dxa"/>
              <w:end w:w="90" w:type="dxa"/>
            </w:tcMar>
          </w:tcPr>
          <w:p>
            <w:r>
              <w:t>Performance and believable strategy</w:t>
            </w:r>
          </w:p>
        </w:tc>
        <w:tc>
          <w:tcPr>
            <w:tcW w:type="dxa" w:w="2541"/>
            <w:tcMar>
              <w:top w:w="90" w:type="dxa"/>
              <w:start w:w="90" w:type="dxa"/>
              <w:bottom w:w="90" w:type="dxa"/>
              <w:end w:w="90" w:type="dxa"/>
            </w:tcMar>
          </w:tcPr>
          <w:p>
            <w:r>
              <w:t>MVP</w:t>
            </w:r>
          </w:p>
        </w:tc>
      </w:tr>
      <w:tr>
        <w:tc>
          <w:tcPr>
            <w:tcW w:type="dxa" w:w="2541"/>
            <w:tcMar>
              <w:top w:w="90" w:type="dxa"/>
              <w:start w:w="90" w:type="dxa"/>
              <w:bottom w:w="90" w:type="dxa"/>
              <w:end w:w="90" w:type="dxa"/>
            </w:tcMar>
          </w:tcPr>
          <w:p>
            <w:r>
              <w:t>Imperfect scouting</w:t>
            </w:r>
          </w:p>
        </w:tc>
        <w:tc>
          <w:tcPr>
            <w:tcW w:type="dxa" w:w="2541"/>
            <w:tcMar>
              <w:top w:w="90" w:type="dxa"/>
              <w:start w:w="90" w:type="dxa"/>
              <w:bottom w:w="90" w:type="dxa"/>
              <w:end w:w="90" w:type="dxa"/>
            </w:tcMar>
          </w:tcPr>
          <w:p>
            <w:r>
              <w:t>Very high</w:t>
            </w:r>
          </w:p>
        </w:tc>
        <w:tc>
          <w:tcPr>
            <w:tcW w:type="dxa" w:w="2541"/>
            <w:tcMar>
              <w:top w:w="90" w:type="dxa"/>
              <w:start w:w="90" w:type="dxa"/>
              <w:bottom w:w="90" w:type="dxa"/>
              <w:end w:w="90" w:type="dxa"/>
            </w:tcMar>
          </w:tcPr>
          <w:p>
            <w:r>
              <w:t>Calibration and clear UX</w:t>
            </w:r>
          </w:p>
        </w:tc>
        <w:tc>
          <w:tcPr>
            <w:tcW w:type="dxa" w:w="2541"/>
            <w:tcMar>
              <w:top w:w="90" w:type="dxa"/>
              <w:start w:w="90" w:type="dxa"/>
              <w:bottom w:w="90" w:type="dxa"/>
              <w:end w:w="90" w:type="dxa"/>
            </w:tcMar>
          </w:tcPr>
          <w:p>
            <w:r>
              <w:t>MVP+</w:t>
            </w:r>
          </w:p>
        </w:tc>
      </w:tr>
      <w:tr>
        <w:tc>
          <w:tcPr>
            <w:tcW w:type="dxa" w:w="2541"/>
            <w:tcMar>
              <w:top w:w="90" w:type="dxa"/>
              <w:start w:w="90" w:type="dxa"/>
              <w:bottom w:w="90" w:type="dxa"/>
              <w:end w:w="90" w:type="dxa"/>
            </w:tcMar>
          </w:tcPr>
          <w:p>
            <w:r>
              <w:t>Conversations and personalities</w:t>
            </w:r>
          </w:p>
        </w:tc>
        <w:tc>
          <w:tcPr>
            <w:tcW w:type="dxa" w:w="2541"/>
            <w:tcMar>
              <w:top w:w="90" w:type="dxa"/>
              <w:start w:w="90" w:type="dxa"/>
              <w:bottom w:w="90" w:type="dxa"/>
              <w:end w:w="90" w:type="dxa"/>
            </w:tcMar>
          </w:tcPr>
          <w:p>
            <w:r>
              <w:t>Very high</w:t>
            </w:r>
          </w:p>
        </w:tc>
        <w:tc>
          <w:tcPr>
            <w:tcW w:type="dxa" w:w="2541"/>
            <w:tcMar>
              <w:top w:w="90" w:type="dxa"/>
              <w:start w:w="90" w:type="dxa"/>
              <w:bottom w:w="90" w:type="dxa"/>
              <w:end w:w="90" w:type="dxa"/>
            </w:tcMar>
          </w:tcPr>
          <w:p>
            <w:r>
              <w:t>Consistency and anti-exploit design</w:t>
            </w:r>
          </w:p>
        </w:tc>
        <w:tc>
          <w:tcPr>
            <w:tcW w:type="dxa" w:w="2541"/>
            <w:tcMar>
              <w:top w:w="90" w:type="dxa"/>
              <w:start w:w="90" w:type="dxa"/>
              <w:bottom w:w="90" w:type="dxa"/>
              <w:end w:w="90" w:type="dxa"/>
            </w:tcMar>
          </w:tcPr>
          <w:p>
            <w:r>
              <w:t>Phase 2</w:t>
            </w:r>
          </w:p>
        </w:tc>
      </w:tr>
      <w:tr>
        <w:tc>
          <w:tcPr>
            <w:tcW w:type="dxa" w:w="2541"/>
            <w:tcMar>
              <w:top w:w="90" w:type="dxa"/>
              <w:start w:w="90" w:type="dxa"/>
              <w:bottom w:w="90" w:type="dxa"/>
              <w:end w:w="90" w:type="dxa"/>
            </w:tcMar>
          </w:tcPr>
          <w:p>
            <w:r>
              <w:t>Parents, coaches, and advisers</w:t>
            </w:r>
          </w:p>
        </w:tc>
        <w:tc>
          <w:tcPr>
            <w:tcW w:type="dxa" w:w="2541"/>
            <w:tcMar>
              <w:top w:w="90" w:type="dxa"/>
              <w:start w:w="90" w:type="dxa"/>
              <w:bottom w:w="90" w:type="dxa"/>
              <w:end w:w="90" w:type="dxa"/>
            </w:tcMar>
          </w:tcPr>
          <w:p>
            <w:r>
              <w:t>High</w:t>
            </w:r>
          </w:p>
        </w:tc>
        <w:tc>
          <w:tcPr>
            <w:tcW w:type="dxa" w:w="2541"/>
            <w:tcMar>
              <w:top w:w="90" w:type="dxa"/>
              <w:start w:w="90" w:type="dxa"/>
              <w:bottom w:w="90" w:type="dxa"/>
              <w:end w:w="90" w:type="dxa"/>
            </w:tcMar>
          </w:tcPr>
          <w:p>
            <w:r>
              <w:t>Content scope and interaction density</w:t>
            </w:r>
          </w:p>
        </w:tc>
        <w:tc>
          <w:tcPr>
            <w:tcW w:type="dxa" w:w="2541"/>
            <w:tcMar>
              <w:top w:w="90" w:type="dxa"/>
              <w:start w:w="90" w:type="dxa"/>
              <w:bottom w:w="90" w:type="dxa"/>
              <w:end w:w="90" w:type="dxa"/>
            </w:tcMar>
          </w:tcPr>
          <w:p>
            <w:r>
              <w:t>Phase 2</w:t>
            </w:r>
          </w:p>
        </w:tc>
      </w:tr>
      <w:tr>
        <w:tc>
          <w:tcPr>
            <w:tcW w:type="dxa" w:w="2541"/>
            <w:tcMar>
              <w:top w:w="90" w:type="dxa"/>
              <w:start w:w="90" w:type="dxa"/>
              <w:bottom w:w="90" w:type="dxa"/>
              <w:end w:w="90" w:type="dxa"/>
            </w:tcMar>
          </w:tcPr>
          <w:p>
            <w:r>
              <w:t>NIL negotiation</w:t>
            </w:r>
          </w:p>
        </w:tc>
        <w:tc>
          <w:tcPr>
            <w:tcW w:type="dxa" w:w="2541"/>
            <w:tcMar>
              <w:top w:w="90" w:type="dxa"/>
              <w:start w:w="90" w:type="dxa"/>
              <w:bottom w:w="90" w:type="dxa"/>
              <w:end w:w="90" w:type="dxa"/>
            </w:tcMar>
          </w:tcPr>
          <w:p>
            <w:r>
              <w:t>High</w:t>
            </w:r>
          </w:p>
        </w:tc>
        <w:tc>
          <w:tcPr>
            <w:tcW w:type="dxa" w:w="2541"/>
            <w:tcMar>
              <w:top w:w="90" w:type="dxa"/>
              <w:start w:w="90" w:type="dxa"/>
              <w:bottom w:w="90" w:type="dxa"/>
              <w:end w:w="90" w:type="dxa"/>
            </w:tcMar>
          </w:tcPr>
          <w:p>
            <w:r>
              <w:t>Economy design and evolving rules</w:t>
            </w:r>
          </w:p>
        </w:tc>
        <w:tc>
          <w:tcPr>
            <w:tcW w:type="dxa" w:w="2541"/>
            <w:tcMar>
              <w:top w:w="90" w:type="dxa"/>
              <w:start w:w="90" w:type="dxa"/>
              <w:bottom w:w="90" w:type="dxa"/>
              <w:end w:w="90" w:type="dxa"/>
            </w:tcMar>
          </w:tcPr>
          <w:p>
            <w:r>
              <w:t>Phase 3</w:t>
            </w:r>
          </w:p>
        </w:tc>
      </w:tr>
      <w:tr>
        <w:tc>
          <w:tcPr>
            <w:tcW w:type="dxa" w:w="2541"/>
            <w:tcMar>
              <w:top w:w="90" w:type="dxa"/>
              <w:start w:w="90" w:type="dxa"/>
              <w:bottom w:w="90" w:type="dxa"/>
              <w:end w:w="90" w:type="dxa"/>
            </w:tcMar>
          </w:tcPr>
          <w:p>
            <w:r>
              <w:t>Transfer portal replacement</w:t>
            </w:r>
          </w:p>
        </w:tc>
        <w:tc>
          <w:tcPr>
            <w:tcW w:type="dxa" w:w="2541"/>
            <w:tcMar>
              <w:top w:w="90" w:type="dxa"/>
              <w:start w:w="90" w:type="dxa"/>
              <w:bottom w:w="90" w:type="dxa"/>
              <w:end w:w="90" w:type="dxa"/>
            </w:tcMar>
          </w:tcPr>
          <w:p>
            <w:r>
              <w:t>High</w:t>
            </w:r>
          </w:p>
        </w:tc>
        <w:tc>
          <w:tcPr>
            <w:tcW w:type="dxa" w:w="2541"/>
            <w:tcMar>
              <w:top w:w="90" w:type="dxa"/>
              <w:start w:w="90" w:type="dxa"/>
              <w:bottom w:w="90" w:type="dxa"/>
              <w:end w:w="90" w:type="dxa"/>
            </w:tcMar>
          </w:tcPr>
          <w:p>
            <w:r>
              <w:t>Eligibility, timing, roster state</w:t>
            </w:r>
          </w:p>
        </w:tc>
        <w:tc>
          <w:tcPr>
            <w:tcW w:type="dxa" w:w="2541"/>
            <w:tcMar>
              <w:top w:w="90" w:type="dxa"/>
              <w:start w:w="90" w:type="dxa"/>
              <w:bottom w:w="90" w:type="dxa"/>
              <w:end w:w="90" w:type="dxa"/>
            </w:tcMar>
          </w:tcPr>
          <w:p>
            <w:r>
              <w:t>Phase 3</w:t>
            </w:r>
          </w:p>
        </w:tc>
      </w:tr>
      <w:tr>
        <w:tc>
          <w:tcPr>
            <w:tcW w:type="dxa" w:w="2541"/>
            <w:tcMar>
              <w:top w:w="90" w:type="dxa"/>
              <w:start w:w="90" w:type="dxa"/>
              <w:bottom w:w="90" w:type="dxa"/>
              <w:end w:w="90" w:type="dxa"/>
            </w:tcMar>
          </w:tcPr>
          <w:p>
            <w:r>
              <w:t>Articles, feeds, and recruiting media</w:t>
            </w:r>
          </w:p>
        </w:tc>
        <w:tc>
          <w:tcPr>
            <w:tcW w:type="dxa" w:w="2541"/>
            <w:tcMar>
              <w:top w:w="90" w:type="dxa"/>
              <w:start w:w="90" w:type="dxa"/>
              <w:bottom w:w="90" w:type="dxa"/>
              <w:end w:w="90" w:type="dxa"/>
            </w:tcMar>
          </w:tcPr>
          <w:p>
            <w:r>
              <w:t>Very high</w:t>
            </w:r>
          </w:p>
        </w:tc>
        <w:tc>
          <w:tcPr>
            <w:tcW w:type="dxa" w:w="2541"/>
            <w:tcMar>
              <w:top w:w="90" w:type="dxa"/>
              <w:start w:w="90" w:type="dxa"/>
              <w:bottom w:w="90" w:type="dxa"/>
              <w:end w:w="90" w:type="dxa"/>
            </w:tcMar>
          </w:tcPr>
          <w:p>
            <w:r>
              <w:t>Narrative repetition and factual grounding</w:t>
            </w:r>
          </w:p>
        </w:tc>
        <w:tc>
          <w:tcPr>
            <w:tcW w:type="dxa" w:w="2541"/>
            <w:tcMar>
              <w:top w:w="90" w:type="dxa"/>
              <w:start w:w="90" w:type="dxa"/>
              <w:bottom w:w="90" w:type="dxa"/>
              <w:end w:w="90" w:type="dxa"/>
            </w:tcMar>
          </w:tcPr>
          <w:p>
            <w:r>
              <w:t>Phase 2</w:t>
            </w:r>
          </w:p>
        </w:tc>
      </w:tr>
      <w:tr>
        <w:tc>
          <w:tcPr>
            <w:tcW w:type="dxa" w:w="2541"/>
            <w:tcMar>
              <w:top w:w="90" w:type="dxa"/>
              <w:start w:w="90" w:type="dxa"/>
              <w:bottom w:w="90" w:type="dxa"/>
              <w:end w:w="90" w:type="dxa"/>
            </w:tcMar>
          </w:tcPr>
          <w:p>
            <w:r>
              <w:t>Safe save export</w:t>
            </w:r>
          </w:p>
        </w:tc>
        <w:tc>
          <w:tcPr>
            <w:tcW w:type="dxa" w:w="2541"/>
            <w:tcMar>
              <w:top w:w="90" w:type="dxa"/>
              <w:start w:w="90" w:type="dxa"/>
              <w:bottom w:w="90" w:type="dxa"/>
              <w:end w:w="90" w:type="dxa"/>
            </w:tcMar>
          </w:tcPr>
          <w:p>
            <w:r>
              <w:t>Unknown until validated</w:t>
            </w:r>
          </w:p>
        </w:tc>
        <w:tc>
          <w:tcPr>
            <w:tcW w:type="dxa" w:w="2541"/>
            <w:tcMar>
              <w:top w:w="90" w:type="dxa"/>
              <w:start w:w="90" w:type="dxa"/>
              <w:bottom w:w="90" w:type="dxa"/>
              <w:end w:w="90" w:type="dxa"/>
            </w:tcMar>
          </w:tcPr>
          <w:p>
            <w:r>
              <w:t>Checksums, dependent fields, versioning</w:t>
            </w:r>
          </w:p>
        </w:tc>
        <w:tc>
          <w:tcPr>
            <w:tcW w:type="dxa" w:w="2541"/>
            <w:tcMar>
              <w:top w:w="90" w:type="dxa"/>
              <w:start w:w="90" w:type="dxa"/>
              <w:bottom w:w="90" w:type="dxa"/>
              <w:end w:w="90" w:type="dxa"/>
            </w:tcMar>
          </w:tcPr>
          <w:p>
            <w:r>
              <w:t>Technical proof</w:t>
            </w:r>
          </w:p>
        </w:tc>
      </w:tr>
    </w:tbl>
    <w:p>
      <w:bookmarkStart w:id="40" w:name="loop"/>
      <w:pPr>
        <w:pStyle w:val="Heading1"/>
      </w:pPr>
      <w:r>
        <w:t>4. Core Weekly Gameplay Loop</w:t>
      </w:r>
      <w:bookmarkEnd w:id="40"/>
    </w:p>
    <w:p>
      <w:r>
        <w:t>The weekly loop should feel like running a staff, not completing a checklist. The exact cadence can be presented as days of the week while being resolved as one simulation turn.</w:t>
      </w:r>
    </w:p>
    <w:p>
      <w:r>
        <w:rPr>
          <w:b/>
          <w:color w:val="2F5597"/>
        </w:rPr>
        <w:t>Monday — Intelligence</w:t>
      </w:r>
      <w:r>
        <w:t>: Inbox, new film, scouting-service updates, rumors, competitor movement, injuries, decommitments, and staff recommendations.</w:t>
      </w:r>
    </w:p>
    <w:p>
      <w:r>
        <w:rPr>
          <w:b/>
          <w:color w:val="2F5597"/>
        </w:rPr>
        <w:t>Tuesday — Prioritization</w:t>
      </w:r>
      <w:r>
        <w:t>: Adjust the board, identify must-get players, set position targets, approve offers, define visit and travel priorities.</w:t>
      </w:r>
    </w:p>
    <w:p>
      <w:r>
        <w:rPr>
          <w:b/>
          <w:color w:val="2F5597"/>
        </w:rPr>
        <w:t>Wednesday — Assignments</w:t>
      </w:r>
      <w:r>
        <w:t>: Deploy coaches and scouts, choose calls and messages, schedule home visits, invite recruits, and allocate NIL or travel resources.</w:t>
      </w:r>
    </w:p>
    <w:p>
      <w:r>
        <w:rPr>
          <w:b/>
          <w:color w:val="2F5597"/>
        </w:rPr>
        <w:t>Thursday — Interactions</w:t>
      </w:r>
      <w:r>
        <w:t>: Conduct important conversations, answer recruit questions, meet family members, address concerns, and manage promises.</w:t>
      </w:r>
    </w:p>
    <w:p>
      <w:r>
        <w:rPr>
          <w:b/>
          <w:color w:val="2F5597"/>
        </w:rPr>
        <w:t>Friday — Market movement</w:t>
      </w:r>
      <w:r>
        <w:t>: Media predictions, social activity, rumor changes, camp invitations, commitment dates, and late competitive pressure.</w:t>
      </w:r>
    </w:p>
    <w:p>
      <w:r>
        <w:rPr>
          <w:b/>
          <w:color w:val="2F5597"/>
        </w:rPr>
        <w:t>Saturday — Evaluation</w:t>
      </w:r>
      <w:r>
        <w:t>: Scouts attend games; staff receives context-rich observations rather than automatic attribute reveals.</w:t>
      </w:r>
    </w:p>
    <w:p>
      <w:r>
        <w:rPr>
          <w:b/>
          <w:color w:val="2F5597"/>
        </w:rPr>
        <w:t>Sunday — Resolution</w:t>
      </w:r>
      <w:r>
        <w:t>: Process decisions, interest changes, commitments, flips, scouting confidence, program reputation, and a weekly recap.</w:t>
      </w:r>
    </w:p>
    <w:p>
      <w:pPr>
        <w:pStyle w:val="Heading2"/>
      </w:pPr>
      <w:r>
        <w:t>Required pacing controls</w:t>
      </w:r>
    </w:p>
    <w:p>
      <w:pPr>
        <w:pStyle w:val="ListBullet"/>
      </w:pPr>
      <w:r>
        <w:t>Delegate low-priority relationships to staff.</w:t>
      </w:r>
    </w:p>
    <w:p>
      <w:pPr>
        <w:pStyle w:val="ListBullet"/>
      </w:pPr>
      <w:r>
        <w:t>Create reusable recruiting plans and automation rules.</w:t>
      </w:r>
    </w:p>
    <w:p>
      <w:pPr>
        <w:pStyle w:val="ListBullet"/>
      </w:pPr>
      <w:r>
        <w:t>Allow a fast-resolution mode that summarizes routine actions.</w:t>
      </w:r>
    </w:p>
    <w:p>
      <w:pPr>
        <w:pStyle w:val="ListBullet"/>
      </w:pPr>
      <w:r>
        <w:t>Reserve full conversations and visits for consequential recruits.</w:t>
      </w:r>
    </w:p>
    <w:p>
      <w:pPr>
        <w:pStyle w:val="ListBullet"/>
      </w:pPr>
      <w:r>
        <w:t>Show unresolved decisions in one weekly command center.</w:t>
      </w:r>
    </w:p>
    <w:p>
      <w:bookmarkStart w:id="50" w:name="resources"/>
      <w:pPr>
        <w:pStyle w:val="Heading1"/>
      </w:pPr>
      <w:r>
        <w:t>5. Resource and Constraint Model</w:t>
      </w:r>
      <w:bookmarkEnd w:id="50"/>
    </w:p>
    <w:p>
      <w:r>
        <w:t>The in-game model uses recruiting hours and NIL money as generic currencies. The companion app should replace the single points pool with several constrained capacities. These constraints create strategy because they cannot all be optimized simultaneously.</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D9E2F3"/>
          </w:tcPr>
          <w:p>
            <w:r>
              <w:t>Resource</w:t>
            </w:r>
          </w:p>
        </w:tc>
        <w:tc>
          <w:tcPr>
            <w:tcW w:type="dxa" w:w="2541"/>
            <w:shd w:fill="D9E2F3"/>
          </w:tcPr>
          <w:p>
            <w:r>
              <w:t>Represents</w:t>
            </w:r>
          </w:p>
        </w:tc>
        <w:tc>
          <w:tcPr>
            <w:tcW w:type="dxa" w:w="2541"/>
            <w:shd w:fill="D9E2F3"/>
          </w:tcPr>
          <w:p>
            <w:r>
              <w:t>Examples of spending</w:t>
            </w:r>
          </w:p>
        </w:tc>
        <w:tc>
          <w:tcPr>
            <w:tcW w:type="dxa" w:w="2541"/>
            <w:shd w:fill="D9E2F3"/>
          </w:tcPr>
          <w:p>
            <w:r>
              <w:t>How it regenerates</w:t>
            </w:r>
          </w:p>
        </w:tc>
      </w:tr>
      <w:tr>
        <w:tc>
          <w:tcPr>
            <w:tcW w:type="dxa" w:w="2541"/>
            <w:tcMar>
              <w:top w:w="90" w:type="dxa"/>
              <w:start w:w="90" w:type="dxa"/>
              <w:bottom w:w="90" w:type="dxa"/>
              <w:end w:w="90" w:type="dxa"/>
            </w:tcMar>
          </w:tcPr>
          <w:p>
            <w:r>
              <w:t>Coach availability</w:t>
            </w:r>
          </w:p>
        </w:tc>
        <w:tc>
          <w:tcPr>
            <w:tcW w:type="dxa" w:w="2541"/>
            <w:tcMar>
              <w:top w:w="90" w:type="dxa"/>
              <w:start w:w="90" w:type="dxa"/>
              <w:bottom w:w="90" w:type="dxa"/>
              <w:end w:w="90" w:type="dxa"/>
            </w:tcMar>
          </w:tcPr>
          <w:p>
            <w:r>
              <w:t>Finite attention and travel capacity of named coaches.</w:t>
            </w:r>
          </w:p>
        </w:tc>
        <w:tc>
          <w:tcPr>
            <w:tcW w:type="dxa" w:w="2541"/>
            <w:tcMar>
              <w:top w:w="90" w:type="dxa"/>
              <w:start w:w="90" w:type="dxa"/>
              <w:bottom w:w="90" w:type="dxa"/>
              <w:end w:w="90" w:type="dxa"/>
            </w:tcMar>
          </w:tcPr>
          <w:p>
            <w:r>
              <w:t>Calls, game attendance, home visits, campus hosting, relationship repair.</w:t>
            </w:r>
          </w:p>
        </w:tc>
        <w:tc>
          <w:tcPr>
            <w:tcW w:type="dxa" w:w="2541"/>
            <w:tcMar>
              <w:top w:w="90" w:type="dxa"/>
              <w:start w:w="90" w:type="dxa"/>
              <w:bottom w:w="90" w:type="dxa"/>
              <w:end w:w="90" w:type="dxa"/>
            </w:tcMar>
          </w:tcPr>
          <w:p>
            <w:r>
              <w:t>Weekly; reduced by games, staff size, travel, and other duties.</w:t>
            </w:r>
          </w:p>
        </w:tc>
      </w:tr>
      <w:tr>
        <w:tc>
          <w:tcPr>
            <w:tcW w:type="dxa" w:w="2541"/>
            <w:tcMar>
              <w:top w:w="90" w:type="dxa"/>
              <w:start w:w="90" w:type="dxa"/>
              <w:bottom w:w="90" w:type="dxa"/>
              <w:end w:w="90" w:type="dxa"/>
            </w:tcMar>
          </w:tcPr>
          <w:p>
            <w:r>
              <w:t>Scouting capacity</w:t>
            </w:r>
          </w:p>
        </w:tc>
        <w:tc>
          <w:tcPr>
            <w:tcW w:type="dxa" w:w="2541"/>
            <w:tcMar>
              <w:top w:w="90" w:type="dxa"/>
              <w:start w:w="90" w:type="dxa"/>
              <w:bottom w:w="90" w:type="dxa"/>
              <w:end w:w="90" w:type="dxa"/>
            </w:tcMar>
          </w:tcPr>
          <w:p>
            <w:r>
              <w:t>Evaluation labor, film review, travel, camps, and information processing.</w:t>
            </w:r>
          </w:p>
        </w:tc>
        <w:tc>
          <w:tcPr>
            <w:tcW w:type="dxa" w:w="2541"/>
            <w:tcMar>
              <w:top w:w="90" w:type="dxa"/>
              <w:start w:w="90" w:type="dxa"/>
              <w:bottom w:w="90" w:type="dxa"/>
              <w:end w:w="90" w:type="dxa"/>
            </w:tcMar>
          </w:tcPr>
          <w:p>
            <w:r>
              <w:t>Film reviews, live evaluations, background checks, private workouts.</w:t>
            </w:r>
          </w:p>
        </w:tc>
        <w:tc>
          <w:tcPr>
            <w:tcW w:type="dxa" w:w="2541"/>
            <w:tcMar>
              <w:top w:w="90" w:type="dxa"/>
              <w:start w:w="90" w:type="dxa"/>
              <w:bottom w:w="90" w:type="dxa"/>
              <w:end w:w="90" w:type="dxa"/>
            </w:tcMar>
          </w:tcPr>
          <w:p>
            <w:r>
              <w:t>Weekly; influenced by department size and staff expertise.</w:t>
            </w:r>
          </w:p>
        </w:tc>
      </w:tr>
      <w:tr>
        <w:tc>
          <w:tcPr>
            <w:tcW w:type="dxa" w:w="2541"/>
            <w:tcMar>
              <w:top w:w="90" w:type="dxa"/>
              <w:start w:w="90" w:type="dxa"/>
              <w:bottom w:w="90" w:type="dxa"/>
              <w:end w:w="90" w:type="dxa"/>
            </w:tcMar>
          </w:tcPr>
          <w:p>
            <w:r>
              <w:t>Recruiting budget</w:t>
            </w:r>
          </w:p>
        </w:tc>
        <w:tc>
          <w:tcPr>
            <w:tcW w:type="dxa" w:w="2541"/>
            <w:tcMar>
              <w:top w:w="90" w:type="dxa"/>
              <w:start w:w="90" w:type="dxa"/>
              <w:bottom w:w="90" w:type="dxa"/>
              <w:end w:w="90" w:type="dxa"/>
            </w:tcMar>
          </w:tcPr>
          <w:p>
            <w:r>
              <w:t>Travel, hosting, camps, logistics, and permissible program expenses.</w:t>
            </w:r>
          </w:p>
        </w:tc>
        <w:tc>
          <w:tcPr>
            <w:tcW w:type="dxa" w:w="2541"/>
            <w:tcMar>
              <w:top w:w="90" w:type="dxa"/>
              <w:start w:w="90" w:type="dxa"/>
              <w:bottom w:w="90" w:type="dxa"/>
              <w:end w:w="90" w:type="dxa"/>
            </w:tcMar>
          </w:tcPr>
          <w:p>
            <w:r>
              <w:t>Flights, regional coverage, official visits, recruiting events.</w:t>
            </w:r>
          </w:p>
        </w:tc>
        <w:tc>
          <w:tcPr>
            <w:tcW w:type="dxa" w:w="2541"/>
            <w:tcMar>
              <w:top w:w="90" w:type="dxa"/>
              <w:start w:w="90" w:type="dxa"/>
              <w:bottom w:w="90" w:type="dxa"/>
              <w:end w:w="90" w:type="dxa"/>
            </w:tcMar>
          </w:tcPr>
          <w:p>
            <w:r>
              <w:t>Seasonal budget with weekly cash-flow limits.</w:t>
            </w:r>
          </w:p>
        </w:tc>
      </w:tr>
      <w:tr>
        <w:tc>
          <w:tcPr>
            <w:tcW w:type="dxa" w:w="2541"/>
            <w:tcMar>
              <w:top w:w="90" w:type="dxa"/>
              <w:start w:w="90" w:type="dxa"/>
              <w:bottom w:w="90" w:type="dxa"/>
              <w:end w:w="90" w:type="dxa"/>
            </w:tcMar>
          </w:tcPr>
          <w:p>
            <w:r>
              <w:t>NIL opportunity inventory</w:t>
            </w:r>
          </w:p>
        </w:tc>
        <w:tc>
          <w:tcPr>
            <w:tcW w:type="dxa" w:w="2541"/>
            <w:tcMar>
              <w:top w:w="90" w:type="dxa"/>
              <w:start w:w="90" w:type="dxa"/>
              <w:bottom w:w="90" w:type="dxa"/>
              <w:end w:w="90" w:type="dxa"/>
            </w:tcMar>
          </w:tcPr>
          <w:p>
            <w:r>
              <w:t>Collective, donor, local-business, and brand opportunities.</w:t>
            </w:r>
          </w:p>
        </w:tc>
        <w:tc>
          <w:tcPr>
            <w:tcW w:type="dxa" w:w="2541"/>
            <w:tcMar>
              <w:top w:w="90" w:type="dxa"/>
              <w:start w:w="90" w:type="dxa"/>
              <w:bottom w:w="90" w:type="dxa"/>
              <w:end w:w="90" w:type="dxa"/>
            </w:tcMar>
          </w:tcPr>
          <w:p>
            <w:r>
              <w:t>Packages, introductions, appearance opportunities, retention offers.</w:t>
            </w:r>
          </w:p>
        </w:tc>
        <w:tc>
          <w:tcPr>
            <w:tcW w:type="dxa" w:w="2541"/>
            <w:tcMar>
              <w:top w:w="90" w:type="dxa"/>
              <w:start w:w="90" w:type="dxa"/>
              <w:bottom w:w="90" w:type="dxa"/>
              <w:end w:w="90" w:type="dxa"/>
            </w:tcMar>
          </w:tcPr>
          <w:p>
            <w:r>
              <w:t>Depends on market, donor confidence, program success, and prior commitments.</w:t>
            </w:r>
          </w:p>
        </w:tc>
      </w:tr>
      <w:tr>
        <w:tc>
          <w:tcPr>
            <w:tcW w:type="dxa" w:w="2541"/>
            <w:tcMar>
              <w:top w:w="90" w:type="dxa"/>
              <w:start w:w="90" w:type="dxa"/>
              <w:bottom w:w="90" w:type="dxa"/>
              <w:end w:w="90" w:type="dxa"/>
            </w:tcMar>
          </w:tcPr>
          <w:p>
            <w:r>
              <w:t>Relationship capital</w:t>
            </w:r>
          </w:p>
        </w:tc>
        <w:tc>
          <w:tcPr>
            <w:tcW w:type="dxa" w:w="2541"/>
            <w:tcMar>
              <w:top w:w="90" w:type="dxa"/>
              <w:start w:w="90" w:type="dxa"/>
              <w:bottom w:w="90" w:type="dxa"/>
              <w:end w:w="90" w:type="dxa"/>
            </w:tcMar>
          </w:tcPr>
          <w:p>
            <w:r>
              <w:t>Trust and credibility built with people and pipelines.</w:t>
            </w:r>
          </w:p>
        </w:tc>
        <w:tc>
          <w:tcPr>
            <w:tcW w:type="dxa" w:w="2541"/>
            <w:tcMar>
              <w:top w:w="90" w:type="dxa"/>
              <w:start w:w="90" w:type="dxa"/>
              <w:bottom w:w="90" w:type="dxa"/>
              <w:end w:w="90" w:type="dxa"/>
            </w:tcMar>
          </w:tcPr>
          <w:p>
            <w:r>
              <w:t>Requesting candid information, recovering from mistakes, asking for early decisions.</w:t>
            </w:r>
          </w:p>
        </w:tc>
        <w:tc>
          <w:tcPr>
            <w:tcW w:type="dxa" w:w="2541"/>
            <w:tcMar>
              <w:top w:w="90" w:type="dxa"/>
              <w:start w:w="90" w:type="dxa"/>
              <w:bottom w:w="90" w:type="dxa"/>
              <w:end w:w="90" w:type="dxa"/>
            </w:tcMar>
          </w:tcPr>
          <w:p>
            <w:r>
              <w:t>Built slowly through honesty, consistency, and long-term relationships.</w:t>
            </w:r>
          </w:p>
        </w:tc>
      </w:tr>
      <w:tr>
        <w:tc>
          <w:tcPr>
            <w:tcW w:type="dxa" w:w="2541"/>
            <w:tcMar>
              <w:top w:w="90" w:type="dxa"/>
              <w:start w:w="90" w:type="dxa"/>
              <w:bottom w:w="90" w:type="dxa"/>
              <w:end w:w="90" w:type="dxa"/>
            </w:tcMar>
          </w:tcPr>
          <w:p>
            <w:r>
              <w:t>Information confidence</w:t>
            </w:r>
          </w:p>
        </w:tc>
        <w:tc>
          <w:tcPr>
            <w:tcW w:type="dxa" w:w="2541"/>
            <w:tcMar>
              <w:top w:w="90" w:type="dxa"/>
              <w:start w:w="90" w:type="dxa"/>
              <w:bottom w:w="90" w:type="dxa"/>
              <w:end w:w="90" w:type="dxa"/>
            </w:tcMar>
          </w:tcPr>
          <w:p>
            <w:r>
              <w:t>How well the program understands talent and decision factors.</w:t>
            </w:r>
          </w:p>
        </w:tc>
        <w:tc>
          <w:tcPr>
            <w:tcW w:type="dxa" w:w="2541"/>
            <w:tcMar>
              <w:top w:w="90" w:type="dxa"/>
              <w:start w:w="90" w:type="dxa"/>
              <w:bottom w:w="90" w:type="dxa"/>
              <w:end w:w="90" w:type="dxa"/>
            </w:tcMar>
          </w:tcPr>
          <w:p>
            <w:r>
              <w:t>Reducing uncertainty before committing scarce resources.</w:t>
            </w:r>
          </w:p>
        </w:tc>
        <w:tc>
          <w:tcPr>
            <w:tcW w:type="dxa" w:w="2541"/>
            <w:tcMar>
              <w:top w:w="90" w:type="dxa"/>
              <w:start w:w="90" w:type="dxa"/>
              <w:bottom w:w="90" w:type="dxa"/>
              <w:end w:w="90" w:type="dxa"/>
            </w:tcMar>
          </w:tcPr>
          <w:p>
            <w:r>
              <w:t>Increases with scouting and conversation; can decay as circumstances change.</w:t>
            </w:r>
          </w:p>
        </w:tc>
      </w:tr>
      <w:tr>
        <w:tc>
          <w:tcPr>
            <w:tcW w:type="dxa" w:w="2541"/>
            <w:tcMar>
              <w:top w:w="90" w:type="dxa"/>
              <w:start w:w="90" w:type="dxa"/>
              <w:bottom w:w="90" w:type="dxa"/>
              <w:end w:w="90" w:type="dxa"/>
            </w:tcMar>
          </w:tcPr>
          <w:p>
            <w:r>
              <w:t>Program momentum</w:t>
            </w:r>
          </w:p>
        </w:tc>
        <w:tc>
          <w:tcPr>
            <w:tcW w:type="dxa" w:w="2541"/>
            <w:tcMar>
              <w:top w:w="90" w:type="dxa"/>
              <w:start w:w="90" w:type="dxa"/>
              <w:bottom w:w="90" w:type="dxa"/>
              <w:end w:w="90" w:type="dxa"/>
            </w:tcMar>
          </w:tcPr>
          <w:p>
            <w:r>
              <w:t>Current excitement surrounding the team.</w:t>
            </w:r>
          </w:p>
        </w:tc>
        <w:tc>
          <w:tcPr>
            <w:tcW w:type="dxa" w:w="2541"/>
            <w:tcMar>
              <w:top w:w="90" w:type="dxa"/>
              <w:start w:w="90" w:type="dxa"/>
              <w:bottom w:w="90" w:type="dxa"/>
              <w:end w:w="90" w:type="dxa"/>
            </w:tcMar>
          </w:tcPr>
          <w:p>
            <w:r>
              <w:t>Capitalizing on wins, rivalry results, draft success, or coaching stability.</w:t>
            </w:r>
          </w:p>
        </w:tc>
        <w:tc>
          <w:tcPr>
            <w:tcW w:type="dxa" w:w="2541"/>
            <w:tcMar>
              <w:top w:w="90" w:type="dxa"/>
              <w:start w:w="90" w:type="dxa"/>
              <w:bottom w:w="90" w:type="dxa"/>
              <w:end w:w="90" w:type="dxa"/>
            </w:tcMar>
          </w:tcPr>
          <w:p>
            <w:r>
              <w:t>Emerges from dynasty events rather than direct spending.</w:t>
            </w:r>
          </w:p>
        </w:tc>
      </w:tr>
    </w:tbl>
    <w:p>
      <w:r>
        <w:t>Recommended rule: actions consume capacities, but they should not directly purchase interest. Actions create opportunities, information, credibility, and experiences. Recruit decisions are then made from the recruit’s motives, relationships, offers, uncertainty, and circumstances.</w:t>
      </w:r>
    </w:p>
    <w:p>
      <w:bookmarkStart w:id="60" w:name="features"/>
      <w:pPr>
        <w:pStyle w:val="Heading1"/>
      </w:pPr>
      <w:r>
        <w:t>6. Feature Catalog</w:t>
      </w:r>
      <w:bookmarkEnd w:id="60"/>
    </w:p>
    <w:p>
      <w:r>
        <w:t>Each feature below should eventually receive its own detailed specification using the template in Section 15.</w:t>
      </w: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Recruit profiles and generated biographies</w:t>
            </w:r>
          </w:p>
        </w:tc>
        <w:tc>
          <w:tcPr>
            <w:tcW w:type="dxa" w:w="5083"/>
            <w:tcMar>
              <w:top w:w="130" w:type="dxa"/>
              <w:start w:w="130" w:type="dxa"/>
              <w:bottom w:w="130" w:type="dxa"/>
              <w:end w:w="130" w:type="dxa"/>
            </w:tcMar>
          </w:tcPr>
          <w:p>
            <w:r>
              <w:t>Create stable structured backgrounds: family context, hometown, school, personality, goals, media comfort, football history, relationships, and hidden decision style.</w:t>
            </w:r>
          </w:p>
          <w:p>
            <w:pPr>
              <w:pStyle w:val="SmallGray"/>
            </w:pPr>
            <w:r>
              <w:t>Target: MVP+</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Recruiting board</w:t>
            </w:r>
          </w:p>
        </w:tc>
        <w:tc>
          <w:tcPr>
            <w:tcW w:type="dxa" w:w="5083"/>
            <w:tcMar>
              <w:top w:w="130" w:type="dxa"/>
              <w:start w:w="130" w:type="dxa"/>
              <w:bottom w:w="130" w:type="dxa"/>
              <w:end w:w="130" w:type="dxa"/>
            </w:tcMar>
          </w:tcPr>
          <w:p>
            <w:r>
              <w:t>Priorities, tiers, position quotas, staff owner, risk, confidence, next action, visit schedule, and competitive status.</w:t>
            </w:r>
          </w:p>
          <w:p>
            <w:pPr>
              <w:pStyle w:val="SmallGray"/>
            </w:pPr>
            <w:r>
              <w:t>Target: MVP</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Scholarship and roster planning</w:t>
            </w:r>
          </w:p>
        </w:tc>
        <w:tc>
          <w:tcPr>
            <w:tcW w:type="dxa" w:w="5083"/>
            <w:tcMar>
              <w:top w:w="130" w:type="dxa"/>
              <w:start w:w="130" w:type="dxa"/>
              <w:bottom w:w="130" w:type="dxa"/>
              <w:end w:w="130" w:type="dxa"/>
            </w:tcMar>
          </w:tcPr>
          <w:p>
            <w:r>
              <w:t>Offers are limited by class strategy, roster projections, position rooms, and expected attrition.</w:t>
            </w:r>
          </w:p>
          <w:p>
            <w:pPr>
              <w:pStyle w:val="SmallGray"/>
            </w:pPr>
            <w:r>
              <w:t>Target: MVP</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Recruit personalities</w:t>
            </w:r>
          </w:p>
        </w:tc>
        <w:tc>
          <w:tcPr>
            <w:tcW w:type="dxa" w:w="5083"/>
            <w:tcMar>
              <w:top w:w="130" w:type="dxa"/>
              <w:start w:w="130" w:type="dxa"/>
              <w:bottom w:w="130" w:type="dxa"/>
              <w:end w:w="130" w:type="dxa"/>
            </w:tcMar>
          </w:tcPr>
          <w:p>
            <w:r>
              <w:t>Hidden traits modify communication, volatility, truthfulness, commitment timing, and response to pressure.</w:t>
            </w:r>
          </w:p>
          <w:p>
            <w:pPr>
              <w:pStyle w:val="SmallGray"/>
            </w:pPr>
            <w:r>
              <w:t>Target: Phase 2</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Family and adviser network</w:t>
            </w:r>
          </w:p>
        </w:tc>
        <w:tc>
          <w:tcPr>
            <w:tcW w:type="dxa" w:w="5083"/>
            <w:tcMar>
              <w:top w:w="130" w:type="dxa"/>
              <w:start w:w="130" w:type="dxa"/>
              <w:bottom w:w="130" w:type="dxa"/>
              <w:end w:w="130" w:type="dxa"/>
            </w:tcMar>
          </w:tcPr>
          <w:p>
            <w:r>
              <w:t>Parents, guardians, high-school coaches, trainers, handlers, teammates, and current players influence decisions.</w:t>
            </w:r>
          </w:p>
          <w:p>
            <w:pPr>
              <w:pStyle w:val="SmallGray"/>
            </w:pPr>
            <w:r>
              <w:t>Target: Phase 2</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Visit planning</w:t>
            </w:r>
          </w:p>
        </w:tc>
        <w:tc>
          <w:tcPr>
            <w:tcW w:type="dxa" w:w="5083"/>
            <w:tcMar>
              <w:top w:w="130" w:type="dxa"/>
              <w:start w:w="130" w:type="dxa"/>
              <w:bottom w:w="130" w:type="dxa"/>
              <w:end w:w="130" w:type="dxa"/>
            </w:tcMar>
          </w:tcPr>
          <w:p>
            <w:r>
              <w:t>Build a visit around games, position meetings, player hosts, academics, facilities, family needs, and social experience.</w:t>
            </w:r>
          </w:p>
          <w:p>
            <w:pPr>
              <w:pStyle w:val="SmallGray"/>
            </w:pPr>
            <w:r>
              <w:t>Target: Phase 2</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Promises and expectations</w:t>
            </w:r>
          </w:p>
        </w:tc>
        <w:tc>
          <w:tcPr>
            <w:tcW w:type="dxa" w:w="5083"/>
            <w:tcMar>
              <w:top w:w="130" w:type="dxa"/>
              <w:start w:w="130" w:type="dxa"/>
              <w:bottom w:w="130" w:type="dxa"/>
              <w:end w:w="130" w:type="dxa"/>
            </w:tcMar>
          </w:tcPr>
          <w:p>
            <w:r>
              <w:t>Playing-time, position, scheme, development, NIL access, and staff promises are tracked and have long-term consequences.</w:t>
            </w:r>
          </w:p>
          <w:p>
            <w:pPr>
              <w:pStyle w:val="SmallGray"/>
            </w:pPr>
            <w:r>
              <w:t>Target: Phase 2</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Commitments and flips</w:t>
            </w:r>
          </w:p>
        </w:tc>
        <w:tc>
          <w:tcPr>
            <w:tcW w:type="dxa" w:w="5083"/>
            <w:tcMar>
              <w:top w:w="130" w:type="dxa"/>
              <w:start w:w="130" w:type="dxa"/>
              <w:bottom w:w="130" w:type="dxa"/>
              <w:end w:w="130" w:type="dxa"/>
            </w:tcMar>
          </w:tcPr>
          <w:p>
            <w:r>
              <w:t>Commitments can be public, silent, soft, conditional, or unstable; schools continue retention recruiting.</w:t>
            </w:r>
          </w:p>
          <w:p>
            <w:pPr>
              <w:pStyle w:val="SmallGray"/>
            </w:pPr>
            <w:r>
              <w:t>Target: MVP+</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Pipeline relationships</w:t>
            </w:r>
          </w:p>
        </w:tc>
        <w:tc>
          <w:tcPr>
            <w:tcW w:type="dxa" w:w="5083"/>
            <w:tcMar>
              <w:top w:w="130" w:type="dxa"/>
              <w:start w:w="130" w:type="dxa"/>
              <w:bottom w:w="130" w:type="dxa"/>
              <w:end w:w="130" w:type="dxa"/>
            </w:tcMar>
          </w:tcPr>
          <w:p>
            <w:r>
              <w:t>Pipelines emerge from repeat contact with regions, schools, coaches, trainers, and successful alumni—not static map bonuses alone.</w:t>
            </w:r>
          </w:p>
          <w:p>
            <w:pPr>
              <w:pStyle w:val="SmallGray"/>
            </w:pPr>
            <w:r>
              <w:t>Target: Phase 2</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Program reputations</w:t>
            </w:r>
          </w:p>
        </w:tc>
        <w:tc>
          <w:tcPr>
            <w:tcW w:type="dxa" w:w="5083"/>
            <w:tcMar>
              <w:top w:w="130" w:type="dxa"/>
              <w:start w:w="130" w:type="dxa"/>
              <w:bottom w:w="130" w:type="dxa"/>
              <w:end w:w="130" w:type="dxa"/>
            </w:tcMar>
          </w:tcPr>
          <w:p>
            <w:r>
              <w:t>Dynamic perceptions such as honest, unstable, NFL developer, portal-heavy, veteran-first, or inconsistent NIL.</w:t>
            </w:r>
          </w:p>
          <w:p>
            <w:pPr>
              <w:pStyle w:val="SmallGray"/>
            </w:pPr>
            <w:r>
              <w:t>Target: Phase 2</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Recruit social graph</w:t>
            </w:r>
          </w:p>
        </w:tc>
        <w:tc>
          <w:tcPr>
            <w:tcW w:type="dxa" w:w="5083"/>
            <w:tcMar>
              <w:top w:w="130" w:type="dxa"/>
              <w:start w:w="130" w:type="dxa"/>
              <w:bottom w:w="130" w:type="dxa"/>
              <w:end w:w="130" w:type="dxa"/>
            </w:tcMar>
          </w:tcPr>
          <w:p>
            <w:r>
              <w:t>Teammates, friends, rivals, siblings, and 7-on-7 connections create class-level effects.</w:t>
            </w:r>
          </w:p>
          <w:p>
            <w:pPr>
              <w:pStyle w:val="SmallGray"/>
            </w:pPr>
            <w:r>
              <w:t>Target: Phase 2</w:t>
            </w:r>
          </w:p>
        </w:tc>
      </w:tr>
    </w:tbl>
    <w:p>
      <w:pPr>
        <w:spacing w:after="20"/>
      </w:pPr>
    </w:p>
    <w:tbl>
      <w:tblPr>
        <w:tblStyle w:val="TableGrid"/>
        <w:tblW w:type="auto" w:w="0"/>
        <w:jc w:val="center"/>
        <w:tblLook w:firstColumn="1" w:firstRow="1" w:lastColumn="0" w:lastRow="0" w:noHBand="0" w:noVBand="1" w:val="04A0"/>
      </w:tblPr>
      <w:tblGrid>
        <w:gridCol w:w="2232"/>
        <w:gridCol w:w="8136"/>
      </w:tblGrid>
      <w:tr>
        <w:tc>
          <w:tcPr>
            <w:tcW w:type="dxa" w:w="5083"/>
            <w:shd w:fill="2F5597"/>
            <w:tcMar>
              <w:top w:w="130" w:type="dxa"/>
              <w:start w:w="130" w:type="dxa"/>
              <w:bottom w:w="130" w:type="dxa"/>
              <w:end w:w="130" w:type="dxa"/>
            </w:tcMar>
          </w:tcPr>
          <w:p>
            <w:pPr>
              <w:pStyle w:val="FeatureLabel"/>
            </w:pPr>
            <w:r>
              <w:t>Signing day</w:t>
            </w:r>
          </w:p>
        </w:tc>
        <w:tc>
          <w:tcPr>
            <w:tcW w:type="dxa" w:w="5083"/>
            <w:tcMar>
              <w:top w:w="130" w:type="dxa"/>
              <w:start w:w="130" w:type="dxa"/>
              <w:bottom w:w="130" w:type="dxa"/>
              <w:end w:w="130" w:type="dxa"/>
            </w:tcMar>
          </w:tcPr>
          <w:p>
            <w:r>
              <w:t>Late decisions, paperwork risk, conditional announcements, unexpected flips, class narratives, and staff-room presentation.</w:t>
            </w:r>
          </w:p>
          <w:p>
            <w:pPr>
              <w:pStyle w:val="SmallGray"/>
            </w:pPr>
            <w:r>
              <w:t>Target: Phase 3</w:t>
            </w:r>
          </w:p>
        </w:tc>
      </w:tr>
    </w:tbl>
    <w:p>
      <w:pPr>
        <w:spacing w:after="20"/>
      </w:pPr>
    </w:p>
    <w:p>
      <w:bookmarkStart w:id="70" w:name="scouting"/>
      <w:pPr>
        <w:pStyle w:val="Heading1"/>
      </w:pPr>
      <w:r>
        <w:t>7. Scouting System</w:t>
      </w:r>
      <w:bookmarkEnd w:id="70"/>
    </w:p>
    <w:p>
      <w:r>
        <w:t>Scouting should be a probabilistic information game. The app reads true attributes from the save but never exposes them directly. Instead, it creates observations with uncertainty, bias, context, and confidence.</w:t>
      </w:r>
    </w:p>
    <w:p>
      <w:pPr>
        <w:pStyle w:val="Heading2"/>
      </w:pPr>
      <w:r>
        <w:t>Observation model</w:t>
      </w:r>
    </w:p>
    <w:p>
      <w:r>
        <w:t>Observed estimate = true attribute + scout bias + random error + context error. Error narrows as better evaluators see the player in more informative settings.</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D9E2F3"/>
          </w:tcPr>
          <w:p>
            <w:r>
              <w:t>Evaluation source</w:t>
            </w:r>
          </w:p>
        </w:tc>
        <w:tc>
          <w:tcPr>
            <w:tcW w:type="dxa" w:w="2541"/>
            <w:shd w:fill="D9E2F3"/>
          </w:tcPr>
          <w:p>
            <w:r>
              <w:t>Information gained</w:t>
            </w:r>
          </w:p>
        </w:tc>
        <w:tc>
          <w:tcPr>
            <w:tcW w:type="dxa" w:w="2541"/>
            <w:shd w:fill="D9E2F3"/>
          </w:tcPr>
          <w:p>
            <w:r>
              <w:t>Typical uncertainty</w:t>
            </w:r>
          </w:p>
        </w:tc>
        <w:tc>
          <w:tcPr>
            <w:tcW w:type="dxa" w:w="2541"/>
            <w:shd w:fill="D9E2F3"/>
          </w:tcPr>
          <w:p>
            <w:r>
              <w:t>Gameplay cost</w:t>
            </w:r>
          </w:p>
        </w:tc>
      </w:tr>
      <w:tr>
        <w:tc>
          <w:tcPr>
            <w:tcW w:type="dxa" w:w="2541"/>
            <w:tcMar>
              <w:top w:w="90" w:type="dxa"/>
              <w:start w:w="90" w:type="dxa"/>
              <w:bottom w:w="90" w:type="dxa"/>
              <w:end w:w="90" w:type="dxa"/>
            </w:tcMar>
          </w:tcPr>
          <w:p>
            <w:r>
              <w:t>Highlight film</w:t>
            </w:r>
          </w:p>
        </w:tc>
        <w:tc>
          <w:tcPr>
            <w:tcW w:type="dxa" w:w="2541"/>
            <w:tcMar>
              <w:top w:w="90" w:type="dxa"/>
              <w:start w:w="90" w:type="dxa"/>
              <w:bottom w:w="90" w:type="dxa"/>
              <w:end w:w="90" w:type="dxa"/>
            </w:tcMar>
          </w:tcPr>
          <w:p>
            <w:r>
              <w:t>Athletic flashes, production, body type, best traits.</w:t>
            </w:r>
          </w:p>
        </w:tc>
        <w:tc>
          <w:tcPr>
            <w:tcW w:type="dxa" w:w="2541"/>
            <w:tcMar>
              <w:top w:w="90" w:type="dxa"/>
              <w:start w:w="90" w:type="dxa"/>
              <w:bottom w:w="90" w:type="dxa"/>
              <w:end w:w="90" w:type="dxa"/>
            </w:tcMar>
          </w:tcPr>
          <w:p>
            <w:r>
              <w:t>High; selection bias and weak competition context.</w:t>
            </w:r>
          </w:p>
        </w:tc>
        <w:tc>
          <w:tcPr>
            <w:tcW w:type="dxa" w:w="2541"/>
            <w:tcMar>
              <w:top w:w="90" w:type="dxa"/>
              <w:start w:w="90" w:type="dxa"/>
              <w:bottom w:w="90" w:type="dxa"/>
              <w:end w:w="90" w:type="dxa"/>
            </w:tcMar>
          </w:tcPr>
          <w:p>
            <w:r>
              <w:t>Low scouting capacity.</w:t>
            </w:r>
          </w:p>
        </w:tc>
      </w:tr>
      <w:tr>
        <w:tc>
          <w:tcPr>
            <w:tcW w:type="dxa" w:w="2541"/>
            <w:tcMar>
              <w:top w:w="90" w:type="dxa"/>
              <w:start w:w="90" w:type="dxa"/>
              <w:bottom w:w="90" w:type="dxa"/>
              <w:end w:w="90" w:type="dxa"/>
            </w:tcMar>
          </w:tcPr>
          <w:p>
            <w:r>
              <w:t>Full-game film</w:t>
            </w:r>
          </w:p>
        </w:tc>
        <w:tc>
          <w:tcPr>
            <w:tcW w:type="dxa" w:w="2541"/>
            <w:tcMar>
              <w:top w:w="90" w:type="dxa"/>
              <w:start w:w="90" w:type="dxa"/>
              <w:bottom w:w="90" w:type="dxa"/>
              <w:end w:w="90" w:type="dxa"/>
            </w:tcMar>
          </w:tcPr>
          <w:p>
            <w:r>
              <w:t>Consistency, processing, effort, technique, off-ball behavior.</w:t>
            </w:r>
          </w:p>
        </w:tc>
        <w:tc>
          <w:tcPr>
            <w:tcW w:type="dxa" w:w="2541"/>
            <w:tcMar>
              <w:top w:w="90" w:type="dxa"/>
              <w:start w:w="90" w:type="dxa"/>
              <w:bottom w:w="90" w:type="dxa"/>
              <w:end w:w="90" w:type="dxa"/>
            </w:tcMar>
          </w:tcPr>
          <w:p>
            <w:r>
              <w:t>Medium.</w:t>
            </w:r>
          </w:p>
        </w:tc>
        <w:tc>
          <w:tcPr>
            <w:tcW w:type="dxa" w:w="2541"/>
            <w:tcMar>
              <w:top w:w="90" w:type="dxa"/>
              <w:start w:w="90" w:type="dxa"/>
              <w:bottom w:w="90" w:type="dxa"/>
              <w:end w:w="90" w:type="dxa"/>
            </w:tcMar>
          </w:tcPr>
          <w:p>
            <w:r>
              <w:t>Moderate film-review capacity.</w:t>
            </w:r>
          </w:p>
        </w:tc>
      </w:tr>
      <w:tr>
        <w:tc>
          <w:tcPr>
            <w:tcW w:type="dxa" w:w="2541"/>
            <w:tcMar>
              <w:top w:w="90" w:type="dxa"/>
              <w:start w:w="90" w:type="dxa"/>
              <w:bottom w:w="90" w:type="dxa"/>
              <w:end w:w="90" w:type="dxa"/>
            </w:tcMar>
          </w:tcPr>
          <w:p>
            <w:r>
              <w:t>Live game visit</w:t>
            </w:r>
          </w:p>
        </w:tc>
        <w:tc>
          <w:tcPr>
            <w:tcW w:type="dxa" w:w="2541"/>
            <w:tcMar>
              <w:top w:w="90" w:type="dxa"/>
              <w:start w:w="90" w:type="dxa"/>
              <w:bottom w:w="90" w:type="dxa"/>
              <w:end w:w="90" w:type="dxa"/>
            </w:tcMar>
          </w:tcPr>
          <w:p>
            <w:r>
              <w:t>Movement, communication, body language, competition context.</w:t>
            </w:r>
          </w:p>
        </w:tc>
        <w:tc>
          <w:tcPr>
            <w:tcW w:type="dxa" w:w="2541"/>
            <w:tcMar>
              <w:top w:w="90" w:type="dxa"/>
              <w:start w:w="90" w:type="dxa"/>
              <w:bottom w:w="90" w:type="dxa"/>
              <w:end w:w="90" w:type="dxa"/>
            </w:tcMar>
          </w:tcPr>
          <w:p>
            <w:r>
              <w:t>Medium-low; only one game.</w:t>
            </w:r>
          </w:p>
        </w:tc>
        <w:tc>
          <w:tcPr>
            <w:tcW w:type="dxa" w:w="2541"/>
            <w:tcMar>
              <w:top w:w="90" w:type="dxa"/>
              <w:start w:w="90" w:type="dxa"/>
              <w:bottom w:w="90" w:type="dxa"/>
              <w:end w:w="90" w:type="dxa"/>
            </w:tcMar>
          </w:tcPr>
          <w:p>
            <w:r>
              <w:t>Scout travel and time.</w:t>
            </w:r>
          </w:p>
        </w:tc>
      </w:tr>
      <w:tr>
        <w:tc>
          <w:tcPr>
            <w:tcW w:type="dxa" w:w="2541"/>
            <w:tcMar>
              <w:top w:w="90" w:type="dxa"/>
              <w:start w:w="90" w:type="dxa"/>
              <w:bottom w:w="90" w:type="dxa"/>
              <w:end w:w="90" w:type="dxa"/>
            </w:tcMar>
          </w:tcPr>
          <w:p>
            <w:r>
              <w:t>Camp setting</w:t>
            </w:r>
          </w:p>
        </w:tc>
        <w:tc>
          <w:tcPr>
            <w:tcW w:type="dxa" w:w="2541"/>
            <w:tcMar>
              <w:top w:w="90" w:type="dxa"/>
              <w:start w:w="90" w:type="dxa"/>
              <w:bottom w:w="90" w:type="dxa"/>
              <w:end w:w="90" w:type="dxa"/>
            </w:tcMar>
          </w:tcPr>
          <w:p>
            <w:r>
              <w:t>Comparable drills, measurements, coachability, competitive behavior.</w:t>
            </w:r>
          </w:p>
        </w:tc>
        <w:tc>
          <w:tcPr>
            <w:tcW w:type="dxa" w:w="2541"/>
            <w:tcMar>
              <w:top w:w="90" w:type="dxa"/>
              <w:start w:w="90" w:type="dxa"/>
              <w:bottom w:w="90" w:type="dxa"/>
              <w:end w:w="90" w:type="dxa"/>
            </w:tcMar>
          </w:tcPr>
          <w:p>
            <w:r>
              <w:t>Low for measurable traits; limited game context.</w:t>
            </w:r>
          </w:p>
        </w:tc>
        <w:tc>
          <w:tcPr>
            <w:tcW w:type="dxa" w:w="2541"/>
            <w:tcMar>
              <w:top w:w="90" w:type="dxa"/>
              <w:start w:w="90" w:type="dxa"/>
              <w:bottom w:w="90" w:type="dxa"/>
              <w:end w:w="90" w:type="dxa"/>
            </w:tcMar>
          </w:tcPr>
          <w:p>
            <w:r>
              <w:t>Camp invitation and staff time.</w:t>
            </w:r>
          </w:p>
        </w:tc>
      </w:tr>
      <w:tr>
        <w:tc>
          <w:tcPr>
            <w:tcW w:type="dxa" w:w="2541"/>
            <w:tcMar>
              <w:top w:w="90" w:type="dxa"/>
              <w:start w:w="90" w:type="dxa"/>
              <w:bottom w:w="90" w:type="dxa"/>
              <w:end w:w="90" w:type="dxa"/>
            </w:tcMar>
          </w:tcPr>
          <w:p>
            <w:r>
              <w:t>Private workout</w:t>
            </w:r>
          </w:p>
        </w:tc>
        <w:tc>
          <w:tcPr>
            <w:tcW w:type="dxa" w:w="2541"/>
            <w:tcMar>
              <w:top w:w="90" w:type="dxa"/>
              <w:start w:w="90" w:type="dxa"/>
              <w:bottom w:w="90" w:type="dxa"/>
              <w:end w:w="90" w:type="dxa"/>
            </w:tcMar>
          </w:tcPr>
          <w:p>
            <w:r>
              <w:t>Scheme-specific tests and medical or movement concerns.</w:t>
            </w:r>
          </w:p>
        </w:tc>
        <w:tc>
          <w:tcPr>
            <w:tcW w:type="dxa" w:w="2541"/>
            <w:tcMar>
              <w:top w:w="90" w:type="dxa"/>
              <w:start w:w="90" w:type="dxa"/>
              <w:bottom w:w="90" w:type="dxa"/>
              <w:end w:w="90" w:type="dxa"/>
            </w:tcMar>
          </w:tcPr>
          <w:p>
            <w:r>
              <w:t>Low in targeted areas.</w:t>
            </w:r>
          </w:p>
        </w:tc>
        <w:tc>
          <w:tcPr>
            <w:tcW w:type="dxa" w:w="2541"/>
            <w:tcMar>
              <w:top w:w="90" w:type="dxa"/>
              <w:start w:w="90" w:type="dxa"/>
              <w:bottom w:w="90" w:type="dxa"/>
              <w:end w:w="90" w:type="dxa"/>
            </w:tcMar>
          </w:tcPr>
          <w:p>
            <w:r>
              <w:t>High staff and relationship cost.</w:t>
            </w:r>
          </w:p>
        </w:tc>
      </w:tr>
      <w:tr>
        <w:tc>
          <w:tcPr>
            <w:tcW w:type="dxa" w:w="2541"/>
            <w:tcMar>
              <w:top w:w="90" w:type="dxa"/>
              <w:start w:w="90" w:type="dxa"/>
              <w:bottom w:w="90" w:type="dxa"/>
              <w:end w:w="90" w:type="dxa"/>
            </w:tcMar>
          </w:tcPr>
          <w:p>
            <w:r>
              <w:t>Background network</w:t>
            </w:r>
          </w:p>
        </w:tc>
        <w:tc>
          <w:tcPr>
            <w:tcW w:type="dxa" w:w="2541"/>
            <w:tcMar>
              <w:top w:w="90" w:type="dxa"/>
              <w:start w:w="90" w:type="dxa"/>
              <w:bottom w:w="90" w:type="dxa"/>
              <w:end w:w="90" w:type="dxa"/>
            </w:tcMar>
          </w:tcPr>
          <w:p>
            <w:r>
              <w:t>Work ethic, academics, reliability, family dynamics, hidden concerns.</w:t>
            </w:r>
          </w:p>
        </w:tc>
        <w:tc>
          <w:tcPr>
            <w:tcW w:type="dxa" w:w="2541"/>
            <w:tcMar>
              <w:top w:w="90" w:type="dxa"/>
              <w:start w:w="90" w:type="dxa"/>
              <w:bottom w:w="90" w:type="dxa"/>
              <w:end w:w="90" w:type="dxa"/>
            </w:tcMar>
          </w:tcPr>
          <w:p>
            <w:r>
              <w:t>Source-dependent.</w:t>
            </w:r>
          </w:p>
        </w:tc>
        <w:tc>
          <w:tcPr>
            <w:tcW w:type="dxa" w:w="2541"/>
            <w:tcMar>
              <w:top w:w="90" w:type="dxa"/>
              <w:start w:w="90" w:type="dxa"/>
              <w:bottom w:w="90" w:type="dxa"/>
              <w:end w:w="90" w:type="dxa"/>
            </w:tcMar>
          </w:tcPr>
          <w:p>
            <w:r>
              <w:t>Relationship capital and time.</w:t>
            </w:r>
          </w:p>
        </w:tc>
      </w:tr>
      <w:tr>
        <w:tc>
          <w:tcPr>
            <w:tcW w:type="dxa" w:w="2541"/>
            <w:tcMar>
              <w:top w:w="90" w:type="dxa"/>
              <w:start w:w="90" w:type="dxa"/>
              <w:bottom w:w="90" w:type="dxa"/>
              <w:end w:w="90" w:type="dxa"/>
            </w:tcMar>
          </w:tcPr>
          <w:p>
            <w:r>
              <w:t>All-star event</w:t>
            </w:r>
          </w:p>
        </w:tc>
        <w:tc>
          <w:tcPr>
            <w:tcW w:type="dxa" w:w="2541"/>
            <w:tcMar>
              <w:top w:w="90" w:type="dxa"/>
              <w:start w:w="90" w:type="dxa"/>
              <w:bottom w:w="90" w:type="dxa"/>
              <w:end w:w="90" w:type="dxa"/>
            </w:tcMar>
          </w:tcPr>
          <w:p>
            <w:r>
              <w:t>Performance against elite peers and updated measurements.</w:t>
            </w:r>
          </w:p>
        </w:tc>
        <w:tc>
          <w:tcPr>
            <w:tcW w:type="dxa" w:w="2541"/>
            <w:tcMar>
              <w:top w:w="90" w:type="dxa"/>
              <w:start w:w="90" w:type="dxa"/>
              <w:bottom w:w="90" w:type="dxa"/>
              <w:end w:w="90" w:type="dxa"/>
            </w:tcMar>
          </w:tcPr>
          <w:p>
            <w:r>
              <w:t>Low for translatable traits.</w:t>
            </w:r>
          </w:p>
        </w:tc>
        <w:tc>
          <w:tcPr>
            <w:tcW w:type="dxa" w:w="2541"/>
            <w:tcMar>
              <w:top w:w="90" w:type="dxa"/>
              <w:start w:w="90" w:type="dxa"/>
              <w:bottom w:w="90" w:type="dxa"/>
              <w:end w:w="90" w:type="dxa"/>
            </w:tcMar>
          </w:tcPr>
          <w:p>
            <w:r>
              <w:t>Late-cycle opportunity only.</w:t>
            </w:r>
          </w:p>
        </w:tc>
      </w:tr>
    </w:tbl>
    <w:p>
      <w:pPr>
        <w:pStyle w:val="Heading2"/>
      </w:pPr>
      <w:r>
        <w:t>Scouting department gameplay</w:t>
      </w:r>
    </w:p>
    <w:p>
      <w:pPr>
        <w:pStyle w:val="ListBullet"/>
      </w:pPr>
      <w:r>
        <w:t>Hire scouts with regional and positional specialties.</w:t>
      </w:r>
    </w:p>
    <w:p>
      <w:pPr>
        <w:pStyle w:val="ListBullet"/>
      </w:pPr>
      <w:r>
        <w:t>Give evaluators identifiable tendencies: speed bias, size preference, floor versus ceiling, or overconfidence.</w:t>
      </w:r>
    </w:p>
    <w:p>
      <w:pPr>
        <w:pStyle w:val="ListBullet"/>
      </w:pPr>
      <w:r>
        <w:t>Assign territories, target lists, games, camps, and film queues.</w:t>
      </w:r>
    </w:p>
    <w:p>
      <w:pPr>
        <w:pStyle w:val="ListBullet"/>
      </w:pPr>
      <w:r>
        <w:t>Let staff disagreement remain visible rather than averaging every opinion into one number.</w:t>
      </w:r>
    </w:p>
    <w:p>
      <w:pPr>
        <w:pStyle w:val="ListBullet"/>
      </w:pPr>
      <w:r>
        <w:t>Track confidence separately for athleticism, technique, mental processing, durability, and character.</w:t>
      </w:r>
    </w:p>
    <w:p>
      <w:pPr>
        <w:pStyle w:val="ListBullet"/>
      </w:pPr>
      <w:r>
        <w:t>Allow player-controlled evaluation notes without turning scouting into a reflex mini-game.</w:t>
      </w:r>
    </w:p>
    <w:p>
      <w:pPr>
        <w:pStyle w:val="ListBullet"/>
      </w:pPr>
      <w:r>
        <w:t>Generate scouting-service rankings that are useful but systematically imperfect.</w:t>
      </w:r>
    </w:p>
    <w:p>
      <w:pPr>
        <w:pStyle w:val="Heading2"/>
      </w:pPr>
      <w:r>
        <w:t>Recommended player-facing rating format</w:t>
      </w:r>
    </w:p>
    <w:p>
      <w:pPr>
        <w:pStyle w:val="ListBullet"/>
      </w:pPr>
      <w:r>
        <w:t>Estimated range: 82–91</w:t>
      </w:r>
    </w:p>
    <w:p>
      <w:pPr>
        <w:pStyle w:val="ListBullet"/>
      </w:pPr>
      <w:r>
        <w:t>Most likely estimate: 87</w:t>
      </w:r>
    </w:p>
    <w:p>
      <w:pPr>
        <w:pStyle w:val="ListBullet"/>
      </w:pPr>
      <w:r>
        <w:t>Confidence: Moderate</w:t>
      </w:r>
    </w:p>
    <w:p>
      <w:pPr>
        <w:pStyle w:val="ListBullet"/>
      </w:pPr>
      <w:r>
        <w:t>Evaluator: Southeast Area Scout</w:t>
      </w:r>
    </w:p>
    <w:p>
      <w:pPr>
        <w:pStyle w:val="ListBullet"/>
      </w:pPr>
      <w:r>
        <w:t>Evidence: two full games, one live visit</w:t>
      </w:r>
    </w:p>
    <w:p>
      <w:pPr>
        <w:pStyle w:val="ListBullet"/>
      </w:pPr>
      <w:r>
        <w:t>Disagreement: position coach sees lower floor but higher ceiling</w:t>
      </w:r>
    </w:p>
    <w:p>
      <w:bookmarkStart w:id="80" w:name="relationships"/>
      <w:pPr>
        <w:pStyle w:val="Heading1"/>
      </w:pPr>
      <w:r>
        <w:t>8. Relationship and Conversation System</w:t>
      </w:r>
      <w:bookmarkEnd w:id="80"/>
    </w:p>
    <w:p>
      <w:r>
        <w:t>Conversations are highly feasible but must be structured. The model generates dialogue from canonical facts and returns proposed effects. The simulation validates those effects, limits magnitude, and records what was discussed.</w:t>
      </w:r>
    </w:p>
    <w:p>
      <w:pPr>
        <w:pStyle w:val="Heading2"/>
      </w:pPr>
      <w:r>
        <w:t>Structured relationship state</w:t>
      </w:r>
    </w:p>
    <w:p>
      <w:pPr>
        <w:pStyle w:val="ListBullet"/>
      </w:pPr>
      <w:r>
        <w:t>Trust and honesty</w:t>
      </w:r>
    </w:p>
    <w:p>
      <w:pPr>
        <w:pStyle w:val="ListBullet"/>
      </w:pPr>
      <w:r>
        <w:t>Personal connection with each coach</w:t>
      </w:r>
    </w:p>
    <w:p>
      <w:pPr>
        <w:pStyle w:val="ListBullet"/>
      </w:pPr>
      <w:r>
        <w:t>Family approval</w:t>
      </w:r>
    </w:p>
    <w:p>
      <w:pPr>
        <w:pStyle w:val="ListBullet"/>
      </w:pPr>
      <w:r>
        <w:t>Scheme confidence</w:t>
      </w:r>
    </w:p>
    <w:p>
      <w:pPr>
        <w:pStyle w:val="ListBullet"/>
      </w:pPr>
      <w:r>
        <w:t>Playing-time confidence</w:t>
      </w:r>
    </w:p>
    <w:p>
      <w:pPr>
        <w:pStyle w:val="ListBullet"/>
      </w:pPr>
      <w:r>
        <w:t>Development confidence</w:t>
      </w:r>
    </w:p>
    <w:p>
      <w:pPr>
        <w:pStyle w:val="ListBullet"/>
      </w:pPr>
      <w:r>
        <w:t>NIL satisfaction</w:t>
      </w:r>
    </w:p>
    <w:p>
      <w:pPr>
        <w:pStyle w:val="ListBullet"/>
      </w:pPr>
      <w:r>
        <w:t>Campus and social fit</w:t>
      </w:r>
    </w:p>
    <w:p>
      <w:pPr>
        <w:pStyle w:val="ListBullet"/>
      </w:pPr>
      <w:r>
        <w:t>Pressure or fatigue</w:t>
      </w:r>
    </w:p>
    <w:p>
      <w:pPr>
        <w:pStyle w:val="ListBullet"/>
      </w:pPr>
      <w:r>
        <w:t>Concern topics and unresolved questions</w:t>
      </w:r>
    </w:p>
    <w:p>
      <w:pPr>
        <w:pStyle w:val="Heading2"/>
      </w:pPr>
      <w:r>
        <w:t>Conversation design rules</w:t>
      </w:r>
    </w:p>
    <w:p>
      <w:pPr>
        <w:pStyle w:val="ListBullet"/>
      </w:pPr>
      <w:r>
        <w:t>Answers matter only when they connect to a known priority, concern, promise, or contradiction.</w:t>
      </w:r>
    </w:p>
    <w:p>
      <w:pPr>
        <w:pStyle w:val="ListBullet"/>
      </w:pPr>
      <w:r>
        <w:t>Recruits remember repeated topics and become irritated by generic or repetitive contact.</w:t>
      </w:r>
    </w:p>
    <w:p>
      <w:pPr>
        <w:pStyle w:val="ListBullet"/>
      </w:pPr>
      <w:r>
        <w:t>Honest uncertainty can build trust with some personalities; aggressive certainty can work with others.</w:t>
      </w:r>
    </w:p>
    <w:p>
      <w:pPr>
        <w:pStyle w:val="ListBullet"/>
      </w:pPr>
      <w:r>
        <w:t>Promises should be explicit, recorded, and later evaluated against actual dynasty outcomes.</w:t>
      </w:r>
    </w:p>
    <w:p>
      <w:pPr>
        <w:pStyle w:val="ListBullet"/>
      </w:pPr>
      <w:r>
        <w:t>AI should not expose exact hidden traits through unnatural dialogue.</w:t>
      </w:r>
    </w:p>
    <w:p>
      <w:pPr>
        <w:pStyle w:val="ListBullet"/>
      </w:pPr>
      <w:r>
        <w:t>Important conversations can offer authored response intentions rather than requiring unrestricted free text.</w:t>
      </w:r>
    </w:p>
    <w:p>
      <w:pPr>
        <w:pStyle w:val="ListBullet"/>
      </w:pPr>
      <w:r>
        <w:t>Free-text responses should be classified into a limited set of gameplay intents before effects are applied.</w:t>
      </w:r>
    </w:p>
    <w:p>
      <w:pPr>
        <w:pStyle w:val="Heading2"/>
      </w:pPr>
      <w:r>
        <w:t>Influencer roles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D9E2F3"/>
          </w:tcPr>
          <w:p>
            <w:r>
              <w:t>Person</w:t>
            </w:r>
          </w:p>
        </w:tc>
        <w:tc>
          <w:tcPr>
            <w:tcW w:type="dxa" w:w="3389"/>
            <w:shd w:fill="D9E2F3"/>
          </w:tcPr>
          <w:p>
            <w:r>
              <w:t>Typical priorities</w:t>
            </w:r>
          </w:p>
        </w:tc>
        <w:tc>
          <w:tcPr>
            <w:tcW w:type="dxa" w:w="3389"/>
            <w:shd w:fill="D9E2F3"/>
          </w:tcPr>
          <w:p>
            <w:r>
              <w:t>Long-term value</w:t>
            </w:r>
          </w:p>
        </w:tc>
      </w:tr>
      <w:tr>
        <w:tc>
          <w:tcPr>
            <w:tcW w:type="dxa" w:w="3389"/>
            <w:tcMar>
              <w:top w:w="90" w:type="dxa"/>
              <w:start w:w="90" w:type="dxa"/>
              <w:bottom w:w="90" w:type="dxa"/>
              <w:end w:w="90" w:type="dxa"/>
            </w:tcMar>
          </w:tcPr>
          <w:p>
            <w:r>
              <w:t>Parent or guardian</w:t>
            </w:r>
          </w:p>
        </w:tc>
        <w:tc>
          <w:tcPr>
            <w:tcW w:type="dxa" w:w="3389"/>
            <w:tcMar>
              <w:top w:w="90" w:type="dxa"/>
              <w:start w:w="90" w:type="dxa"/>
              <w:bottom w:w="90" w:type="dxa"/>
              <w:end w:w="90" w:type="dxa"/>
            </w:tcMar>
          </w:tcPr>
          <w:p>
            <w:r>
              <w:t>Safety, distance, education, honesty, support, stability.</w:t>
            </w:r>
          </w:p>
        </w:tc>
        <w:tc>
          <w:tcPr>
            <w:tcW w:type="dxa" w:w="3389"/>
            <w:tcMar>
              <w:top w:w="90" w:type="dxa"/>
              <w:start w:w="90" w:type="dxa"/>
              <w:bottom w:w="90" w:type="dxa"/>
              <w:end w:w="90" w:type="dxa"/>
            </w:tcMar>
          </w:tcPr>
          <w:p>
            <w:r>
              <w:t>Can strongly affect similar future recruits and family networks.</w:t>
            </w:r>
          </w:p>
        </w:tc>
      </w:tr>
      <w:tr>
        <w:tc>
          <w:tcPr>
            <w:tcW w:type="dxa" w:w="3389"/>
            <w:tcMar>
              <w:top w:w="90" w:type="dxa"/>
              <w:start w:w="90" w:type="dxa"/>
              <w:bottom w:w="90" w:type="dxa"/>
              <w:end w:w="90" w:type="dxa"/>
            </w:tcMar>
          </w:tcPr>
          <w:p>
            <w:r>
              <w:t>High-school coach</w:t>
            </w:r>
          </w:p>
        </w:tc>
        <w:tc>
          <w:tcPr>
            <w:tcW w:type="dxa" w:w="3389"/>
            <w:tcMar>
              <w:top w:w="90" w:type="dxa"/>
              <w:start w:w="90" w:type="dxa"/>
              <w:bottom w:w="90" w:type="dxa"/>
              <w:end w:w="90" w:type="dxa"/>
            </w:tcMar>
          </w:tcPr>
          <w:p>
            <w:r>
              <w:t>Player fit, treatment, truthfulness, development, communication.</w:t>
            </w:r>
          </w:p>
        </w:tc>
        <w:tc>
          <w:tcPr>
            <w:tcW w:type="dxa" w:w="3389"/>
            <w:tcMar>
              <w:top w:w="90" w:type="dxa"/>
              <w:start w:w="90" w:type="dxa"/>
              <w:bottom w:w="90" w:type="dxa"/>
              <w:end w:w="90" w:type="dxa"/>
            </w:tcMar>
          </w:tcPr>
          <w:p>
            <w:r>
              <w:t>Creates durable school and regional pipelines.</w:t>
            </w:r>
          </w:p>
        </w:tc>
      </w:tr>
      <w:tr>
        <w:tc>
          <w:tcPr>
            <w:tcW w:type="dxa" w:w="3389"/>
            <w:tcMar>
              <w:top w:w="90" w:type="dxa"/>
              <w:start w:w="90" w:type="dxa"/>
              <w:bottom w:w="90" w:type="dxa"/>
              <w:end w:w="90" w:type="dxa"/>
            </w:tcMar>
          </w:tcPr>
          <w:p>
            <w:r>
              <w:t>7-on-7 coach or trainer</w:t>
            </w:r>
          </w:p>
        </w:tc>
        <w:tc>
          <w:tcPr>
            <w:tcW w:type="dxa" w:w="3389"/>
            <w:tcMar>
              <w:top w:w="90" w:type="dxa"/>
              <w:start w:w="90" w:type="dxa"/>
              <w:bottom w:w="90" w:type="dxa"/>
              <w:end w:w="90" w:type="dxa"/>
            </w:tcMar>
          </w:tcPr>
          <w:p>
            <w:r>
              <w:t>Exposure, scheme, position development, brand, access.</w:t>
            </w:r>
          </w:p>
        </w:tc>
        <w:tc>
          <w:tcPr>
            <w:tcW w:type="dxa" w:w="3389"/>
            <w:tcMar>
              <w:top w:w="90" w:type="dxa"/>
              <w:start w:w="90" w:type="dxa"/>
              <w:bottom w:w="90" w:type="dxa"/>
              <w:end w:w="90" w:type="dxa"/>
            </w:tcMar>
          </w:tcPr>
          <w:p>
            <w:r>
              <w:t>Connects clusters of elite prospects.</w:t>
            </w:r>
          </w:p>
        </w:tc>
      </w:tr>
      <w:tr>
        <w:tc>
          <w:tcPr>
            <w:tcW w:type="dxa" w:w="3389"/>
            <w:tcMar>
              <w:top w:w="90" w:type="dxa"/>
              <w:start w:w="90" w:type="dxa"/>
              <w:bottom w:w="90" w:type="dxa"/>
              <w:end w:w="90" w:type="dxa"/>
            </w:tcMar>
          </w:tcPr>
          <w:p>
            <w:r>
              <w:t>Current player host</w:t>
            </w:r>
          </w:p>
        </w:tc>
        <w:tc>
          <w:tcPr>
            <w:tcW w:type="dxa" w:w="3389"/>
            <w:tcMar>
              <w:top w:w="90" w:type="dxa"/>
              <w:start w:w="90" w:type="dxa"/>
              <w:bottom w:w="90" w:type="dxa"/>
              <w:end w:w="90" w:type="dxa"/>
            </w:tcMar>
          </w:tcPr>
          <w:p>
            <w:r>
              <w:t>Locker-room truth, social fit, daily experience.</w:t>
            </w:r>
          </w:p>
        </w:tc>
        <w:tc>
          <w:tcPr>
            <w:tcW w:type="dxa" w:w="3389"/>
            <w:tcMar>
              <w:top w:w="90" w:type="dxa"/>
              <w:start w:w="90" w:type="dxa"/>
              <w:bottom w:w="90" w:type="dxa"/>
              <w:end w:w="90" w:type="dxa"/>
            </w:tcMar>
          </w:tcPr>
          <w:p>
            <w:r>
              <w:t>Can validate or undermine the staff message.</w:t>
            </w:r>
          </w:p>
        </w:tc>
      </w:tr>
      <w:tr>
        <w:tc>
          <w:tcPr>
            <w:tcW w:type="dxa" w:w="3389"/>
            <w:tcMar>
              <w:top w:w="90" w:type="dxa"/>
              <w:start w:w="90" w:type="dxa"/>
              <w:bottom w:w="90" w:type="dxa"/>
              <w:end w:w="90" w:type="dxa"/>
            </w:tcMar>
          </w:tcPr>
          <w:p>
            <w:r>
              <w:t>Committed recruit</w:t>
            </w:r>
          </w:p>
        </w:tc>
        <w:tc>
          <w:tcPr>
            <w:tcW w:type="dxa" w:w="3389"/>
            <w:tcMar>
              <w:top w:w="90" w:type="dxa"/>
              <w:start w:w="90" w:type="dxa"/>
              <w:bottom w:w="90" w:type="dxa"/>
              <w:end w:w="90" w:type="dxa"/>
            </w:tcMar>
          </w:tcPr>
          <w:p>
            <w:r>
              <w:t>Class identity, peer recruiting, social proof.</w:t>
            </w:r>
          </w:p>
        </w:tc>
        <w:tc>
          <w:tcPr>
            <w:tcW w:type="dxa" w:w="3389"/>
            <w:tcMar>
              <w:top w:w="90" w:type="dxa"/>
              <w:start w:w="90" w:type="dxa"/>
              <w:bottom w:w="90" w:type="dxa"/>
              <w:end w:w="90" w:type="dxa"/>
            </w:tcMar>
          </w:tcPr>
          <w:p>
            <w:r>
              <w:t>Creates cascading class effects.</w:t>
            </w:r>
          </w:p>
        </w:tc>
      </w:tr>
      <w:tr>
        <w:tc>
          <w:tcPr>
            <w:tcW w:type="dxa" w:w="3389"/>
            <w:tcMar>
              <w:top w:w="90" w:type="dxa"/>
              <w:start w:w="90" w:type="dxa"/>
              <w:bottom w:w="90" w:type="dxa"/>
              <w:end w:w="90" w:type="dxa"/>
            </w:tcMar>
          </w:tcPr>
          <w:p>
            <w:r>
              <w:t>Adviser or agent-like figure</w:t>
            </w:r>
          </w:p>
        </w:tc>
        <w:tc>
          <w:tcPr>
            <w:tcW w:type="dxa" w:w="3389"/>
            <w:tcMar>
              <w:top w:w="90" w:type="dxa"/>
              <w:start w:w="90" w:type="dxa"/>
              <w:bottom w:w="90" w:type="dxa"/>
              <w:end w:w="90" w:type="dxa"/>
            </w:tcMar>
          </w:tcPr>
          <w:p>
            <w:r>
              <w:t>NIL, visibility, playing time, career plan.</w:t>
            </w:r>
          </w:p>
        </w:tc>
        <w:tc>
          <w:tcPr>
            <w:tcW w:type="dxa" w:w="3389"/>
            <w:tcMar>
              <w:top w:w="90" w:type="dxa"/>
              <w:start w:w="90" w:type="dxa"/>
              <w:bottom w:w="90" w:type="dxa"/>
              <w:end w:w="90" w:type="dxa"/>
            </w:tcMar>
          </w:tcPr>
          <w:p>
            <w:r>
              <w:t>Important in modern elite and portal recruitment.</w:t>
            </w:r>
          </w:p>
        </w:tc>
      </w:tr>
    </w:tbl>
    <w:p>
      <w:bookmarkStart w:id="90" w:name="nil"/>
      <w:pPr>
        <w:pStyle w:val="Heading1"/>
      </w:pPr>
      <w:r>
        <w:t>9. NIL System</w:t>
      </w:r>
      <w:bookmarkEnd w:id="90"/>
    </w:p>
    <w:p>
      <w:r>
        <w:t>NIL should not function as a simple auction meter. It should model access to opportunities, market credibility, timing, uncertainty, and recruit-specific preferences. The gameplay goal is to create strategic allocation and negotiation without reproducing legal or administrative minutiae.</w:t>
      </w:r>
    </w:p>
    <w:p>
      <w:pPr>
        <w:pStyle w:val="Heading2"/>
      </w:pPr>
      <w:r>
        <w:t>NIL package components</w:t>
      </w:r>
    </w:p>
    <w:p>
      <w:pPr>
        <w:pStyle w:val="ListBullet"/>
      </w:pPr>
      <w:r>
        <w:t>Collective-backed guaranteed opportunity</w:t>
      </w:r>
    </w:p>
    <w:p>
      <w:pPr>
        <w:pStyle w:val="ListBullet"/>
      </w:pPr>
      <w:r>
        <w:t>Local business appearances</w:t>
      </w:r>
    </w:p>
    <w:p>
      <w:pPr>
        <w:pStyle w:val="ListBullet"/>
      </w:pPr>
      <w:r>
        <w:t>National brand introductions</w:t>
      </w:r>
    </w:p>
    <w:p>
      <w:pPr>
        <w:pStyle w:val="ListBullet"/>
      </w:pPr>
      <w:r>
        <w:t>Social-media and content support</w:t>
      </w:r>
    </w:p>
    <w:p>
      <w:pPr>
        <w:pStyle w:val="ListBullet"/>
      </w:pPr>
      <w:r>
        <w:t>Merchandise and licensing potential</w:t>
      </w:r>
    </w:p>
    <w:p>
      <w:pPr>
        <w:pStyle w:val="ListBullet"/>
      </w:pPr>
      <w:r>
        <w:t>Community or charitable partnerships</w:t>
      </w:r>
    </w:p>
    <w:p>
      <w:pPr>
        <w:pStyle w:val="ListBullet"/>
      </w:pPr>
      <w:r>
        <w:t>Post-career networking</w:t>
      </w:r>
    </w:p>
    <w:p>
      <w:pPr>
        <w:pStyle w:val="ListBullet"/>
      </w:pPr>
      <w:r>
        <w:t>Retention and performance-renewal expectations</w:t>
      </w:r>
    </w:p>
    <w:p>
      <w:pPr>
        <w:pStyle w:val="Heading2"/>
      </w:pPr>
      <w:r>
        <w:t>Recruit NIL archetypes</w:t>
      </w:r>
    </w:p>
    <w:p>
      <w:pPr>
        <w:pStyle w:val="ListBullet"/>
      </w:pPr>
      <w:r>
        <w:t>Immediate security</w:t>
      </w:r>
    </w:p>
    <w:p>
      <w:pPr>
        <w:pStyle w:val="ListBullet"/>
      </w:pPr>
      <w:r>
        <w:t>Maximum total value</w:t>
      </w:r>
    </w:p>
    <w:p>
      <w:pPr>
        <w:pStyle w:val="ListBullet"/>
      </w:pPr>
      <w:r>
        <w:t>Brand-building upside</w:t>
      </w:r>
    </w:p>
    <w:p>
      <w:pPr>
        <w:pStyle w:val="ListBullet"/>
      </w:pPr>
      <w:r>
        <w:t>Family financial need</w:t>
      </w:r>
    </w:p>
    <w:p>
      <w:pPr>
        <w:pStyle w:val="ListBullet"/>
      </w:pPr>
      <w:r>
        <w:t>Low interest in NIL</w:t>
      </w:r>
    </w:p>
    <w:p>
      <w:pPr>
        <w:pStyle w:val="ListBullet"/>
      </w:pPr>
      <w:r>
        <w:t>Proof-before-trust skepticism</w:t>
      </w:r>
    </w:p>
    <w:p>
      <w:pPr>
        <w:pStyle w:val="ListBullet"/>
      </w:pPr>
      <w:r>
        <w:t>Market and exposure focused</w:t>
      </w:r>
    </w:p>
    <w:p>
      <w:pPr>
        <w:pStyle w:val="ListBullet"/>
      </w:pPr>
      <w:r>
        <w:t>Team-equity sensitive</w:t>
      </w:r>
    </w:p>
    <w:p>
      <w:r>
        <w:t>Important balance rule: NIL can overcome some disadvantages, but it should not erase every other preference. The effect should depend on financial need, personality, competing credibility, playing-time opportunity, program market, and trust that the package is real.</w:t>
      </w:r>
    </w:p>
    <w:p>
      <w:bookmarkStart w:id="100" w:name="portal"/>
      <w:pPr>
        <w:pStyle w:val="Heading1"/>
      </w:pPr>
      <w:r>
        <w:t>10. Transfer Portal</w:t>
      </w:r>
      <w:bookmarkEnd w:id="100"/>
    </w:p>
    <w:p>
      <w:r>
        <w:t>Portal recruiting should be a distinct game mode rather than a shorter high-school cycle. Transfers possess real college experience, immediate constraints, established expectations, and baggage from their prior situation.</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D9E2F3"/>
          </w:tcPr>
          <w:p>
            <w:r>
              <w:t>Dimension</w:t>
            </w:r>
          </w:p>
        </w:tc>
        <w:tc>
          <w:tcPr>
            <w:tcW w:type="dxa" w:w="3389"/>
            <w:shd w:fill="D9E2F3"/>
          </w:tcPr>
          <w:p>
            <w:r>
              <w:t>High-school recruit</w:t>
            </w:r>
          </w:p>
        </w:tc>
        <w:tc>
          <w:tcPr>
            <w:tcW w:type="dxa" w:w="3389"/>
            <w:shd w:fill="D9E2F3"/>
          </w:tcPr>
          <w:p>
            <w:r>
              <w:t>Transfer</w:t>
            </w:r>
          </w:p>
        </w:tc>
      </w:tr>
      <w:tr>
        <w:tc>
          <w:tcPr>
            <w:tcW w:type="dxa" w:w="3389"/>
            <w:tcMar>
              <w:top w:w="90" w:type="dxa"/>
              <w:start w:w="90" w:type="dxa"/>
              <w:bottom w:w="90" w:type="dxa"/>
              <w:end w:w="90" w:type="dxa"/>
            </w:tcMar>
          </w:tcPr>
          <w:p>
            <w:r>
              <w:t>Timeline</w:t>
            </w:r>
          </w:p>
        </w:tc>
        <w:tc>
          <w:tcPr>
            <w:tcW w:type="dxa" w:w="3389"/>
            <w:tcMar>
              <w:top w:w="90" w:type="dxa"/>
              <w:start w:w="90" w:type="dxa"/>
              <w:bottom w:w="90" w:type="dxa"/>
              <w:end w:w="90" w:type="dxa"/>
            </w:tcMar>
          </w:tcPr>
          <w:p>
            <w:r>
              <w:t>Long, relationship-heavy, often months or years.</w:t>
            </w:r>
          </w:p>
        </w:tc>
        <w:tc>
          <w:tcPr>
            <w:tcW w:type="dxa" w:w="3389"/>
            <w:tcMar>
              <w:top w:w="90" w:type="dxa"/>
              <w:start w:w="90" w:type="dxa"/>
              <w:bottom w:w="90" w:type="dxa"/>
              <w:end w:w="90" w:type="dxa"/>
            </w:tcMar>
          </w:tcPr>
          <w:p>
            <w:r>
              <w:t>Compressed and urgent.</w:t>
            </w:r>
          </w:p>
        </w:tc>
      </w:tr>
      <w:tr>
        <w:tc>
          <w:tcPr>
            <w:tcW w:type="dxa" w:w="3389"/>
            <w:tcMar>
              <w:top w:w="90" w:type="dxa"/>
              <w:start w:w="90" w:type="dxa"/>
              <w:bottom w:w="90" w:type="dxa"/>
              <w:end w:w="90" w:type="dxa"/>
            </w:tcMar>
          </w:tcPr>
          <w:p>
            <w:r>
              <w:t>Information</w:t>
            </w:r>
          </w:p>
        </w:tc>
        <w:tc>
          <w:tcPr>
            <w:tcW w:type="dxa" w:w="3389"/>
            <w:tcMar>
              <w:top w:w="90" w:type="dxa"/>
              <w:start w:w="90" w:type="dxa"/>
              <w:bottom w:w="90" w:type="dxa"/>
              <w:end w:w="90" w:type="dxa"/>
            </w:tcMar>
          </w:tcPr>
          <w:p>
            <w:r>
              <w:t>Projection from incomplete evidence.</w:t>
            </w:r>
          </w:p>
        </w:tc>
        <w:tc>
          <w:tcPr>
            <w:tcW w:type="dxa" w:w="3389"/>
            <w:tcMar>
              <w:top w:w="90" w:type="dxa"/>
              <w:start w:w="90" w:type="dxa"/>
              <w:bottom w:w="90" w:type="dxa"/>
              <w:end w:w="90" w:type="dxa"/>
            </w:tcMar>
          </w:tcPr>
          <w:p>
            <w:r>
              <w:t>College film, production, medical and role history.</w:t>
            </w:r>
          </w:p>
        </w:tc>
      </w:tr>
      <w:tr>
        <w:tc>
          <w:tcPr>
            <w:tcW w:type="dxa" w:w="3389"/>
            <w:tcMar>
              <w:top w:w="90" w:type="dxa"/>
              <w:start w:w="90" w:type="dxa"/>
              <w:bottom w:w="90" w:type="dxa"/>
              <w:end w:w="90" w:type="dxa"/>
            </w:tcMar>
          </w:tcPr>
          <w:p>
            <w:r>
              <w:t>Primary questions</w:t>
            </w:r>
          </w:p>
        </w:tc>
        <w:tc>
          <w:tcPr>
            <w:tcW w:type="dxa" w:w="3389"/>
            <w:tcMar>
              <w:top w:w="90" w:type="dxa"/>
              <w:start w:w="90" w:type="dxa"/>
              <w:bottom w:w="90" w:type="dxa"/>
              <w:end w:w="90" w:type="dxa"/>
            </w:tcMar>
          </w:tcPr>
          <w:p>
            <w:r>
              <w:t>Campus, family, development, identity, future.</w:t>
            </w:r>
          </w:p>
        </w:tc>
        <w:tc>
          <w:tcPr>
            <w:tcW w:type="dxa" w:w="3389"/>
            <w:tcMar>
              <w:top w:w="90" w:type="dxa"/>
              <w:start w:w="90" w:type="dxa"/>
              <w:bottom w:w="90" w:type="dxa"/>
              <w:end w:w="90" w:type="dxa"/>
            </w:tcMar>
          </w:tcPr>
          <w:p>
            <w:r>
              <w:t>Starting role, scheme, credits, coach, NFL path, immediate NIL.</w:t>
            </w:r>
          </w:p>
        </w:tc>
      </w:tr>
      <w:tr>
        <w:tc>
          <w:tcPr>
            <w:tcW w:type="dxa" w:w="3389"/>
            <w:tcMar>
              <w:top w:w="90" w:type="dxa"/>
              <w:start w:w="90" w:type="dxa"/>
              <w:bottom w:w="90" w:type="dxa"/>
              <w:end w:w="90" w:type="dxa"/>
            </w:tcMar>
          </w:tcPr>
          <w:p>
            <w:r>
              <w:t>Risk</w:t>
            </w:r>
          </w:p>
        </w:tc>
        <w:tc>
          <w:tcPr>
            <w:tcW w:type="dxa" w:w="3389"/>
            <w:tcMar>
              <w:top w:w="90" w:type="dxa"/>
              <w:start w:w="90" w:type="dxa"/>
              <w:bottom w:w="90" w:type="dxa"/>
              <w:end w:w="90" w:type="dxa"/>
            </w:tcMar>
          </w:tcPr>
          <w:p>
            <w:r>
              <w:t>Unknown translation and development.</w:t>
            </w:r>
          </w:p>
        </w:tc>
        <w:tc>
          <w:tcPr>
            <w:tcW w:type="dxa" w:w="3389"/>
            <w:tcMar>
              <w:top w:w="90" w:type="dxa"/>
              <w:start w:w="90" w:type="dxa"/>
              <w:bottom w:w="90" w:type="dxa"/>
              <w:end w:w="90" w:type="dxa"/>
            </w:tcMar>
          </w:tcPr>
          <w:p>
            <w:r>
              <w:t>Known production but possible role, culture, injury, or expectation issues.</w:t>
            </w:r>
          </w:p>
        </w:tc>
      </w:tr>
      <w:tr>
        <w:tc>
          <w:tcPr>
            <w:tcW w:type="dxa" w:w="3389"/>
            <w:tcMar>
              <w:top w:w="90" w:type="dxa"/>
              <w:start w:w="90" w:type="dxa"/>
              <w:bottom w:w="90" w:type="dxa"/>
              <w:end w:w="90" w:type="dxa"/>
            </w:tcMar>
          </w:tcPr>
          <w:p>
            <w:r>
              <w:t>Commitment stability</w:t>
            </w:r>
          </w:p>
        </w:tc>
        <w:tc>
          <w:tcPr>
            <w:tcW w:type="dxa" w:w="3389"/>
            <w:tcMar>
              <w:top w:w="90" w:type="dxa"/>
              <w:start w:w="90" w:type="dxa"/>
              <w:bottom w:w="90" w:type="dxa"/>
              <w:end w:w="90" w:type="dxa"/>
            </w:tcMar>
          </w:tcPr>
          <w:p>
            <w:r>
              <w:t>Can remain fluid for a long period.</w:t>
            </w:r>
          </w:p>
        </w:tc>
        <w:tc>
          <w:tcPr>
            <w:tcW w:type="dxa" w:w="3389"/>
            <w:tcMar>
              <w:top w:w="90" w:type="dxa"/>
              <w:start w:w="90" w:type="dxa"/>
              <w:bottom w:w="90" w:type="dxa"/>
              <w:end w:w="90" w:type="dxa"/>
            </w:tcMar>
          </w:tcPr>
          <w:p>
            <w:r>
              <w:t>Often fast but vulnerable to late roster and NIL changes.</w:t>
            </w:r>
          </w:p>
        </w:tc>
      </w:tr>
      <w:tr>
        <w:tc>
          <w:tcPr>
            <w:tcW w:type="dxa" w:w="3389"/>
            <w:tcMar>
              <w:top w:w="90" w:type="dxa"/>
              <w:start w:w="90" w:type="dxa"/>
              <w:bottom w:w="90" w:type="dxa"/>
              <w:end w:w="90" w:type="dxa"/>
            </w:tcMar>
          </w:tcPr>
          <w:p>
            <w:r>
              <w:t>Roster effect</w:t>
            </w:r>
          </w:p>
        </w:tc>
        <w:tc>
          <w:tcPr>
            <w:tcW w:type="dxa" w:w="3389"/>
            <w:tcMar>
              <w:top w:w="90" w:type="dxa"/>
              <w:start w:w="90" w:type="dxa"/>
              <w:bottom w:w="90" w:type="dxa"/>
              <w:end w:w="90" w:type="dxa"/>
            </w:tcMar>
          </w:tcPr>
          <w:p>
            <w:r>
              <w:t>Future class construction.</w:t>
            </w:r>
          </w:p>
        </w:tc>
        <w:tc>
          <w:tcPr>
            <w:tcW w:type="dxa" w:w="3389"/>
            <w:tcMar>
              <w:top w:w="90" w:type="dxa"/>
              <w:start w:w="90" w:type="dxa"/>
              <w:bottom w:w="90" w:type="dxa"/>
              <w:end w:w="90" w:type="dxa"/>
            </w:tcMar>
          </w:tcPr>
          <w:p>
            <w:r>
              <w:t>Immediate depth chart and retention impact.</w:t>
            </w:r>
          </w:p>
        </w:tc>
      </w:tr>
    </w:tbl>
    <w:p>
      <w:pPr>
        <w:pStyle w:val="Heading2"/>
      </w:pPr>
      <w:r>
        <w:t>Portal-specific features</w:t>
      </w:r>
    </w:p>
    <w:p>
      <w:pPr>
        <w:pStyle w:val="ListBullet"/>
      </w:pPr>
      <w:r>
        <w:t>Exit interviews and retention recruiting before entry.</w:t>
      </w:r>
    </w:p>
    <w:p>
      <w:pPr>
        <w:pStyle w:val="ListBullet"/>
      </w:pPr>
      <w:r>
        <w:t>Hidden reasons for leaving that must be learned.</w:t>
      </w:r>
    </w:p>
    <w:p>
      <w:pPr>
        <w:pStyle w:val="ListBullet"/>
      </w:pPr>
      <w:r>
        <w:t>Credit-transfer and eligibility fit.</w:t>
      </w:r>
    </w:p>
    <w:p>
      <w:pPr>
        <w:pStyle w:val="ListBullet"/>
      </w:pPr>
      <w:r>
        <w:t>Expected role and snap threshold.</w:t>
      </w:r>
    </w:p>
    <w:p>
      <w:pPr>
        <w:pStyle w:val="ListBullet"/>
      </w:pPr>
      <w:r>
        <w:t>Prior staff or teammate relationships.</w:t>
      </w:r>
    </w:p>
    <w:p>
      <w:pPr>
        <w:pStyle w:val="ListBullet"/>
      </w:pPr>
      <w:r>
        <w:t>Short visit and negotiation windows.</w:t>
      </w:r>
    </w:p>
    <w:p>
      <w:pPr>
        <w:pStyle w:val="ListBullet"/>
      </w:pPr>
      <w:r>
        <w:t>Tampering rumors represented as uncertain information, not direct proof.</w:t>
      </w:r>
    </w:p>
    <w:p>
      <w:pPr>
        <w:pStyle w:val="ListBullet"/>
      </w:pPr>
      <w:r>
        <w:t>Post-spring and post-depth-chart waves.</w:t>
      </w:r>
    </w:p>
    <w:p>
      <w:pPr>
        <w:pStyle w:val="ListBullet"/>
      </w:pPr>
      <w:r>
        <w:t>Roster promises that can destabilize incumbent players.</w:t>
      </w:r>
    </w:p>
    <w:p>
      <w:bookmarkStart w:id="110" w:name="cpu"/>
      <w:pPr>
        <w:pStyle w:val="Heading1"/>
      </w:pPr>
      <w:r>
        <w:t>11. CPU Recruiting Simulation</w:t>
      </w:r>
      <w:bookmarkEnd w:id="110"/>
    </w:p>
    <w:p>
      <w:r>
        <w:t>CPU schools should be driven by deterministic, testable strategy profiles—not one LLM agent per school. The simulation chooses targets and actions. AI only narrates public and private behavior.</w:t>
      </w:r>
    </w:p>
    <w:p>
      <w:pPr>
        <w:pStyle w:val="Heading2"/>
      </w:pPr>
      <w:r>
        <w:t>CPU program profile</w:t>
      </w:r>
    </w:p>
    <w:p>
      <w:pPr>
        <w:pStyle w:val="ListBullet"/>
      </w:pPr>
      <w:r>
        <w:t>Prestige and current momentum</w:t>
      </w:r>
    </w:p>
    <w:p>
      <w:pPr>
        <w:pStyle w:val="ListBullet"/>
      </w:pPr>
      <w:r>
        <w:t>Geographic reach and pipelines</w:t>
      </w:r>
    </w:p>
    <w:p>
      <w:pPr>
        <w:pStyle w:val="ListBullet"/>
      </w:pPr>
      <w:r>
        <w:t>Staff recruiting ability</w:t>
      </w:r>
    </w:p>
    <w:p>
      <w:pPr>
        <w:pStyle w:val="ListBullet"/>
      </w:pPr>
      <w:r>
        <w:t>Position needs and roster age</w:t>
      </w:r>
    </w:p>
    <w:p>
      <w:pPr>
        <w:pStyle w:val="ListBullet"/>
      </w:pPr>
      <w:r>
        <w:t>Scheme preferences</w:t>
      </w:r>
    </w:p>
    <w:p>
      <w:pPr>
        <w:pStyle w:val="ListBullet"/>
      </w:pPr>
      <w:r>
        <w:t>NIL strength and credibility</w:t>
      </w:r>
    </w:p>
    <w:p>
      <w:pPr>
        <w:pStyle w:val="ListBullet"/>
      </w:pPr>
      <w:r>
        <w:t>Academic or admissions constraints</w:t>
      </w:r>
    </w:p>
    <w:p>
      <w:pPr>
        <w:pStyle w:val="ListBullet"/>
      </w:pPr>
      <w:r>
        <w:t>Risk tolerance</w:t>
      </w:r>
    </w:p>
    <w:p>
      <w:pPr>
        <w:pStyle w:val="ListBullet"/>
      </w:pPr>
      <w:r>
        <w:t>Portal aggressiveness</w:t>
      </w:r>
    </w:p>
    <w:p>
      <w:pPr>
        <w:pStyle w:val="ListBullet"/>
      </w:pPr>
      <w:r>
        <w:t>Class-size target</w:t>
      </w:r>
    </w:p>
    <w:p>
      <w:pPr>
        <w:pStyle w:val="ListBullet"/>
      </w:pPr>
      <w:r>
        <w:t>National versus regional strategy</w:t>
      </w:r>
    </w:p>
    <w:p>
      <w:pPr>
        <w:pStyle w:val="ListBullet"/>
      </w:pPr>
      <w:r>
        <w:t>Coach personality and job security</w:t>
      </w:r>
    </w:p>
    <w:p>
      <w:pPr>
        <w:pStyle w:val="Heading2"/>
      </w:pPr>
      <w:r>
        <w:t>Illustrative target score</w:t>
      </w:r>
    </w:p>
    <w:p>
      <w:r>
        <w:rPr>
          <w:b/>
        </w:rPr>
        <w:t xml:space="preserve">Target priority = </w:t>
      </w:r>
      <w:r>
        <w:t>talent fit + position need + geographic fit + current access + scheme fit + NIL compatibility + relationship advantage - competition cost - evaluation risk</w:t>
      </w:r>
    </w:p>
    <w:p>
      <w:pPr>
        <w:pStyle w:val="Heading2"/>
      </w:pPr>
      <w:r>
        <w:t>CPU credibility requirements</w:t>
      </w:r>
    </w:p>
    <w:p>
      <w:pPr>
        <w:pStyle w:val="ListBullet"/>
      </w:pPr>
      <w:r>
        <w:t>Programs must abandon some targets rather than pursue everyone indefinitely.</w:t>
      </w:r>
    </w:p>
    <w:p>
      <w:pPr>
        <w:pStyle w:val="ListBullet"/>
      </w:pPr>
      <w:r>
        <w:t>Classes must reflect roster need and scheme, not simply national rank.</w:t>
      </w:r>
    </w:p>
    <w:p>
      <w:pPr>
        <w:pStyle w:val="ListBullet"/>
      </w:pPr>
      <w:r>
        <w:t>Weak programs should occasionally win elite players for explainable reasons.</w:t>
      </w:r>
    </w:p>
    <w:p>
      <w:pPr>
        <w:pStyle w:val="ListBullet"/>
      </w:pPr>
      <w:r>
        <w:t>Elite programs should miss when depth charts, staff turnover, geography, trust, or NIL work against them.</w:t>
      </w:r>
    </w:p>
    <w:p>
      <w:pPr>
        <w:pStyle w:val="ListBullet"/>
      </w:pPr>
      <w:r>
        <w:t>Different staffs should favor different risk profiles and player archetypes.</w:t>
      </w:r>
    </w:p>
    <w:p>
      <w:pPr>
        <w:pStyle w:val="ListBullet"/>
      </w:pPr>
      <w:r>
        <w:t>CPU actions should be inspectable through debug traces and summarized through rumors or staff intelligence.</w:t>
      </w:r>
    </w:p>
    <w:p>
      <w:bookmarkStart w:id="120" w:name="world"/>
      <w:pPr>
        <w:pStyle w:val="Heading1"/>
      </w:pPr>
      <w:r>
        <w:t>12. Living World and Presentation</w:t>
      </w:r>
      <w:bookmarkEnd w:id="120"/>
    </w:p>
    <w:p>
      <w:r>
        <w:t>The public recruiting world is where simulation becomes emotionally legible. Saturday Circuit can show how outsiders interpret events; Fieldhouse OS can show what the program privately knows and decides.</w:t>
      </w:r>
    </w:p>
    <w:p>
      <w:pPr>
        <w:pStyle w:val="Heading2"/>
      </w:pPr>
      <w:r>
        <w:t>Saturday Circuit modules</w:t>
      </w:r>
    </w:p>
    <w:p>
      <w:pPr>
        <w:pStyle w:val="ListBullet"/>
      </w:pPr>
      <w:r>
        <w:t>National and regional rankings</w:t>
      </w:r>
    </w:p>
    <w:p>
      <w:pPr>
        <w:pStyle w:val="ListBullet"/>
      </w:pPr>
      <w:r>
        <w:t>Recruit profile pages</w:t>
      </w:r>
    </w:p>
    <w:p>
      <w:pPr>
        <w:pStyle w:val="ListBullet"/>
      </w:pPr>
      <w:r>
        <w:t>Commitment and decommitment stories</w:t>
      </w:r>
    </w:p>
    <w:p>
      <w:pPr>
        <w:pStyle w:val="ListBullet"/>
      </w:pPr>
      <w:r>
        <w:t>Crystal-ball style predictions with analyst confidence</w:t>
      </w:r>
    </w:p>
    <w:p>
      <w:pPr>
        <w:pStyle w:val="ListBullet"/>
      </w:pPr>
      <w:r>
        <w:t>Rumor desk and source quality</w:t>
      </w:r>
    </w:p>
    <w:p>
      <w:pPr>
        <w:pStyle w:val="ListBullet"/>
      </w:pPr>
      <w:r>
        <w:t>Class rankings and class identity articles</w:t>
      </w:r>
    </w:p>
    <w:p>
      <w:pPr>
        <w:pStyle w:val="ListBullet"/>
      </w:pPr>
      <w:r>
        <w:t>Recruit social feed</w:t>
      </w:r>
    </w:p>
    <w:p>
      <w:pPr>
        <w:pStyle w:val="ListBullet"/>
      </w:pPr>
      <w:r>
        <w:t>Visit photos and recap stories</w:t>
      </w:r>
    </w:p>
    <w:p>
      <w:pPr>
        <w:pStyle w:val="ListBullet"/>
      </w:pPr>
      <w:r>
        <w:t>Podcasts or video-show transcripts</w:t>
      </w:r>
    </w:p>
    <w:p>
      <w:pPr>
        <w:pStyle w:val="ListBullet"/>
      </w:pPr>
      <w:r>
        <w:t>Signing-day live tracker</w:t>
      </w:r>
    </w:p>
    <w:p>
      <w:pPr>
        <w:pStyle w:val="ListBullet"/>
      </w:pPr>
      <w:r>
        <w:t>Scouting-service disagreements and re-rankings</w:t>
      </w:r>
    </w:p>
    <w:p>
      <w:pPr>
        <w:pStyle w:val="Heading2"/>
      </w:pPr>
      <w:r>
        <w:t>Fieldhouse OS modules</w:t>
      </w:r>
    </w:p>
    <w:p>
      <w:pPr>
        <w:pStyle w:val="ListBullet"/>
      </w:pPr>
      <w:r>
        <w:t>Recruiting command center</w:t>
      </w:r>
    </w:p>
    <w:p>
      <w:pPr>
        <w:pStyle w:val="ListBullet"/>
      </w:pPr>
      <w:r>
        <w:t>Staff assignment app</w:t>
      </w:r>
    </w:p>
    <w:p>
      <w:pPr>
        <w:pStyle w:val="ListBullet"/>
      </w:pPr>
      <w:r>
        <w:t>Scouting department</w:t>
      </w:r>
    </w:p>
    <w:p>
      <w:pPr>
        <w:pStyle w:val="ListBullet"/>
      </w:pPr>
      <w:r>
        <w:t>Visit planner</w:t>
      </w:r>
    </w:p>
    <w:p>
      <w:pPr>
        <w:pStyle w:val="ListBullet"/>
      </w:pPr>
      <w:r>
        <w:t>Conversation inbox</w:t>
      </w:r>
    </w:p>
    <w:p>
      <w:pPr>
        <w:pStyle w:val="ListBullet"/>
      </w:pPr>
      <w:r>
        <w:t>NIL desk</w:t>
      </w:r>
    </w:p>
    <w:p>
      <w:pPr>
        <w:pStyle w:val="ListBullet"/>
      </w:pPr>
      <w:r>
        <w:t>Roster and scholarship planner</w:t>
      </w:r>
    </w:p>
    <w:p>
      <w:pPr>
        <w:pStyle w:val="ListBullet"/>
      </w:pPr>
      <w:r>
        <w:t>Transfer portal room</w:t>
      </w:r>
    </w:p>
    <w:p>
      <w:pPr>
        <w:pStyle w:val="ListBullet"/>
      </w:pPr>
      <w:r>
        <w:t>Promise tracker</w:t>
      </w:r>
    </w:p>
    <w:p>
      <w:pPr>
        <w:pStyle w:val="ListBullet"/>
      </w:pPr>
      <w:r>
        <w:t>Pipeline relationship database</w:t>
      </w:r>
    </w:p>
    <w:p>
      <w:pPr>
        <w:pStyle w:val="ListBullet"/>
      </w:pPr>
      <w:r>
        <w:t>Weekly staff meeting</w:t>
      </w:r>
    </w:p>
    <w:p>
      <w:pPr>
        <w:pStyle w:val="ListBullet"/>
      </w:pPr>
      <w:r>
        <w:t>Save sync and rollback center</w:t>
      </w:r>
    </w:p>
    <w:p>
      <w:pPr>
        <w:pStyle w:val="Heading2"/>
      </w:pPr>
      <w:r>
        <w:t>Narrative generation rules</w:t>
      </w:r>
    </w:p>
    <w:p>
      <w:pPr>
        <w:pStyle w:val="ListBullet"/>
      </w:pPr>
      <w:r>
        <w:t>Every generated item must be grounded in structured events and allowed facts.</w:t>
      </w:r>
    </w:p>
    <w:p>
      <w:pPr>
        <w:pStyle w:val="ListBullet"/>
      </w:pPr>
      <w:r>
        <w:t>Public reports may be wrong, but their uncertainty and source must be represented in state.</w:t>
      </w:r>
    </w:p>
    <w:p>
      <w:pPr>
        <w:pStyle w:val="ListBullet"/>
      </w:pPr>
      <w:r>
        <w:t>Generated biographies should be created once, stored, and updated rather than regenerated from scratch.</w:t>
      </w:r>
    </w:p>
    <w:p>
      <w:pPr>
        <w:pStyle w:val="ListBullet"/>
      </w:pPr>
      <w:r>
        <w:t>Use event templates plus AI variation to reduce contradictions and repetition.</w:t>
      </w:r>
    </w:p>
    <w:p>
      <w:pPr>
        <w:pStyle w:val="ListBullet"/>
      </w:pPr>
      <w:r>
        <w:t>Maintain a fact ledger for names, relationships, prior statements, commitments, and promises.</w:t>
      </w:r>
    </w:p>
    <w:p>
      <w:pPr>
        <w:pStyle w:val="ListBullet"/>
      </w:pPr>
      <w:r>
        <w:t>Generate fewer high-quality pieces rather than flooding the player with low-value content.</w:t>
      </w:r>
    </w:p>
    <w:p>
      <w:bookmarkStart w:id="130" w:name="save"/>
      <w:pPr>
        <w:pStyle w:val="Heading1"/>
      </w:pPr>
      <w:r>
        <w:t>13. Save-File Integration and Safety</w:t>
      </w:r>
      <w:bookmarkEnd w:id="130"/>
    </w:p>
    <w:p>
      <w:r>
        <w:t>The save adapter is the product’s gating dependency. Before designing the full system, prove a minimal round trip: import a save, change one recruit commitment, export, load successfully, advance a week, and confirm persistence.</w:t>
      </w:r>
    </w:p>
    <w:p>
      <w:pPr>
        <w:pStyle w:val="Heading2"/>
      </w:pPr>
      <w:r>
        <w:t>Technical proof checklist</w:t>
      </w:r>
    </w:p>
    <w:p>
      <w:r>
        <w:t>☐ Detect game and save version.</w:t>
      </w:r>
    </w:p>
    <w:p>
      <w:r>
        <w:t>☐ Create an automatic immutable backup.</w:t>
      </w:r>
    </w:p>
    <w:p>
      <w:r>
        <w:t>☐ Parse recruit, school, season, week, offer, and commitment identifiers.</w:t>
      </w:r>
    </w:p>
    <w:p>
      <w:r>
        <w:t>☐ Change one commitment in an isolated test dynasty.</w:t>
      </w:r>
    </w:p>
    <w:p>
      <w:r>
        <w:t>☐ Recalculate or preserve required checksums and dependent fields.</w:t>
      </w:r>
    </w:p>
    <w:p>
      <w:r>
        <w:t>☐ Load the save in game without repair or warning.</w:t>
      </w:r>
    </w:p>
    <w:p>
      <w:r>
        <w:t>☐ Advance at least one week and reload.</w:t>
      </w:r>
    </w:p>
    <w:p>
      <w:r>
        <w:t>☐ Verify that the game does not overwrite the external result.</w:t>
      </w:r>
    </w:p>
    <w:p>
      <w:r>
        <w:t>☐ Produce a human-readable before-and-after diff.</w:t>
      </w:r>
    </w:p>
    <w:p>
      <w:r>
        <w:t>☐ Restore the original save with one action.</w:t>
      </w:r>
    </w:p>
    <w:p>
      <w:pPr>
        <w:pStyle w:val="Heading2"/>
      </w:pPr>
      <w:r>
        <w:t>Production safeguards</w:t>
      </w:r>
    </w:p>
    <w:p>
      <w:pPr>
        <w:pStyle w:val="ListBullet"/>
      </w:pPr>
      <w:r>
        <w:t>Transactional write to a new file, never in-place mutation.</w:t>
      </w:r>
    </w:p>
    <w:p>
      <w:pPr>
        <w:pStyle w:val="ListBullet"/>
      </w:pPr>
      <w:r>
        <w:t>Save-version compatibility matrix.</w:t>
      </w:r>
    </w:p>
    <w:p>
      <w:pPr>
        <w:pStyle w:val="ListBullet"/>
      </w:pPr>
      <w:r>
        <w:t>Pre-write validation and post-write reparse.</w:t>
      </w:r>
    </w:p>
    <w:p>
      <w:pPr>
        <w:pStyle w:val="ListBullet"/>
      </w:pPr>
      <w:r>
        <w:t>Automatic rotating backups and named restore points.</w:t>
      </w:r>
    </w:p>
    <w:p>
      <w:pPr>
        <w:pStyle w:val="ListBullet"/>
      </w:pPr>
      <w:r>
        <w:t>Visible sync log listing every changed recruit and field.</w:t>
      </w:r>
    </w:p>
    <w:p>
      <w:pPr>
        <w:pStyle w:val="ListBullet"/>
      </w:pPr>
      <w:r>
        <w:t>Rollback of the external simulation week as well as the game save.</w:t>
      </w:r>
    </w:p>
    <w:p>
      <w:pPr>
        <w:pStyle w:val="ListBullet"/>
      </w:pPr>
      <w:r>
        <w:t>Fail closed when unknown fields, duplicate IDs, or mismatched seasons are detected.</w:t>
      </w:r>
    </w:p>
    <w:p>
      <w:pPr>
        <w:pStyle w:val="ListBullet"/>
      </w:pPr>
      <w:r>
        <w:t>Feature flags for fields that have not been proven safe.</w:t>
      </w:r>
    </w:p>
    <w:p>
      <w:bookmarkStart w:id="140" w:name="roadmap"/>
      <w:pPr>
        <w:pStyle w:val="Heading1"/>
      </w:pPr>
      <w:r>
        <w:t>14. MVP and Roadmap</w:t>
      </w:r>
      <w:bookmarkEnd w:id="140"/>
    </w:p>
    <w:p>
      <w:r>
        <w:t>The recommended roadmap prioritizes technical certainty and core gameplay before expensive narrative depth.</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D9E2F3"/>
          </w:tcPr>
          <w:p>
            <w:r>
              <w:t>Phase</w:t>
            </w:r>
          </w:p>
        </w:tc>
        <w:tc>
          <w:tcPr>
            <w:tcW w:type="dxa" w:w="2541"/>
            <w:shd w:fill="D9E2F3"/>
          </w:tcPr>
          <w:p>
            <w:r>
              <w:t>Goal</w:t>
            </w:r>
          </w:p>
        </w:tc>
        <w:tc>
          <w:tcPr>
            <w:tcW w:type="dxa" w:w="2541"/>
            <w:shd w:fill="D9E2F3"/>
          </w:tcPr>
          <w:p>
            <w:r>
              <w:t>Included features</w:t>
            </w:r>
          </w:p>
        </w:tc>
        <w:tc>
          <w:tcPr>
            <w:tcW w:type="dxa" w:w="2541"/>
            <w:shd w:fill="D9E2F3"/>
          </w:tcPr>
          <w:p>
            <w:r>
              <w:t>Exit criterion</w:t>
            </w:r>
          </w:p>
        </w:tc>
      </w:tr>
      <w:tr>
        <w:tc>
          <w:tcPr>
            <w:tcW w:type="dxa" w:w="2541"/>
            <w:tcMar>
              <w:top w:w="90" w:type="dxa"/>
              <w:start w:w="90" w:type="dxa"/>
              <w:bottom w:w="90" w:type="dxa"/>
              <w:end w:w="90" w:type="dxa"/>
            </w:tcMar>
          </w:tcPr>
          <w:p>
            <w:r>
              <w:t>Phase 0 — Save proof</w:t>
            </w:r>
          </w:p>
        </w:tc>
        <w:tc>
          <w:tcPr>
            <w:tcW w:type="dxa" w:w="2541"/>
            <w:tcMar>
              <w:top w:w="90" w:type="dxa"/>
              <w:start w:w="90" w:type="dxa"/>
              <w:bottom w:w="90" w:type="dxa"/>
              <w:end w:w="90" w:type="dxa"/>
            </w:tcMar>
          </w:tcPr>
          <w:p>
            <w:r>
              <w:t>Prove safe import/export and persistent commitment changes.</w:t>
            </w:r>
          </w:p>
        </w:tc>
        <w:tc>
          <w:tcPr>
            <w:tcW w:type="dxa" w:w="2541"/>
            <w:tcMar>
              <w:top w:w="90" w:type="dxa"/>
              <w:start w:w="90" w:type="dxa"/>
              <w:bottom w:w="90" w:type="dxa"/>
              <w:end w:w="90" w:type="dxa"/>
            </w:tcMar>
          </w:tcPr>
          <w:p>
            <w:r>
              <w:t>Round-trip test tool; recruit viewer; backup/restore; diff; version detection.</w:t>
            </w:r>
          </w:p>
        </w:tc>
        <w:tc>
          <w:tcPr>
            <w:tcW w:type="dxa" w:w="2541"/>
            <w:tcMar>
              <w:top w:w="90" w:type="dxa"/>
              <w:start w:w="90" w:type="dxa"/>
              <w:bottom w:w="90" w:type="dxa"/>
              <w:end w:w="90" w:type="dxa"/>
            </w:tcMar>
          </w:tcPr>
          <w:p>
            <w:r>
              <w:t>Do not proceed until a test dynasty survives repeated cycles.</w:t>
            </w:r>
          </w:p>
        </w:tc>
      </w:tr>
      <w:tr>
        <w:tc>
          <w:tcPr>
            <w:tcW w:type="dxa" w:w="2541"/>
            <w:tcMar>
              <w:top w:w="90" w:type="dxa"/>
              <w:start w:w="90" w:type="dxa"/>
              <w:bottom w:w="90" w:type="dxa"/>
              <w:end w:w="90" w:type="dxa"/>
            </w:tcMar>
          </w:tcPr>
          <w:p>
            <w:r>
              <w:t>Phase 1 — Core recruiting replacement</w:t>
            </w:r>
          </w:p>
        </w:tc>
        <w:tc>
          <w:tcPr>
            <w:tcW w:type="dxa" w:w="2541"/>
            <w:tcMar>
              <w:top w:w="90" w:type="dxa"/>
              <w:start w:w="90" w:type="dxa"/>
              <w:bottom w:w="90" w:type="dxa"/>
              <w:end w:w="90" w:type="dxa"/>
            </w:tcMar>
          </w:tcPr>
          <w:p>
            <w:r>
              <w:t>Prove that external recruiting is enjoyable without AI conversations.</w:t>
            </w:r>
          </w:p>
        </w:tc>
        <w:tc>
          <w:tcPr>
            <w:tcW w:type="dxa" w:w="2541"/>
            <w:tcMar>
              <w:top w:w="90" w:type="dxa"/>
              <w:start w:w="90" w:type="dxa"/>
              <w:bottom w:w="90" w:type="dxa"/>
              <w:end w:w="90" w:type="dxa"/>
            </w:tcMar>
          </w:tcPr>
          <w:p>
            <w:r>
              <w:t>Recruiting board; offers; staff attention; simple resources; CPU targeting; weekly simulation; commitments; save sync.</w:t>
            </w:r>
          </w:p>
        </w:tc>
        <w:tc>
          <w:tcPr>
            <w:tcW w:type="dxa" w:w="2541"/>
            <w:tcMar>
              <w:top w:w="90" w:type="dxa"/>
              <w:start w:w="90" w:type="dxa"/>
              <w:bottom w:w="90" w:type="dxa"/>
              <w:end w:w="90" w:type="dxa"/>
            </w:tcMar>
          </w:tcPr>
          <w:p>
            <w:r>
              <w:t>A complete season can be recruited externally.</w:t>
            </w:r>
          </w:p>
        </w:tc>
      </w:tr>
      <w:tr>
        <w:tc>
          <w:tcPr>
            <w:tcW w:type="dxa" w:w="2541"/>
            <w:tcMar>
              <w:top w:w="90" w:type="dxa"/>
              <w:start w:w="90" w:type="dxa"/>
              <w:bottom w:w="90" w:type="dxa"/>
              <w:end w:w="90" w:type="dxa"/>
            </w:tcMar>
          </w:tcPr>
          <w:p>
            <w:r>
              <w:t>Phase 1.5 — Imperfect scouting</w:t>
            </w:r>
          </w:p>
        </w:tc>
        <w:tc>
          <w:tcPr>
            <w:tcW w:type="dxa" w:w="2541"/>
            <w:tcMar>
              <w:top w:w="90" w:type="dxa"/>
              <w:start w:w="90" w:type="dxa"/>
              <w:bottom w:w="90" w:type="dxa"/>
              <w:end w:w="90" w:type="dxa"/>
            </w:tcMar>
          </w:tcPr>
          <w:p>
            <w:r>
              <w:t>Make talent evaluation a strategic system.</w:t>
            </w:r>
          </w:p>
        </w:tc>
        <w:tc>
          <w:tcPr>
            <w:tcW w:type="dxa" w:w="2541"/>
            <w:tcMar>
              <w:top w:w="90" w:type="dxa"/>
              <w:start w:w="90" w:type="dxa"/>
              <w:bottom w:w="90" w:type="dxa"/>
              <w:end w:w="90" w:type="dxa"/>
            </w:tcMar>
          </w:tcPr>
          <w:p>
            <w:r>
              <w:t>Scouts; reports; ranges; confidence; assignments; ranking services; camps.</w:t>
            </w:r>
          </w:p>
        </w:tc>
        <w:tc>
          <w:tcPr>
            <w:tcW w:type="dxa" w:w="2541"/>
            <w:tcMar>
              <w:top w:w="90" w:type="dxa"/>
              <w:start w:w="90" w:type="dxa"/>
              <w:bottom w:w="90" w:type="dxa"/>
              <w:end w:w="90" w:type="dxa"/>
            </w:tcMar>
          </w:tcPr>
          <w:p>
            <w:r>
              <w:t>The player can make informed mistakes and discover genuine gems.</w:t>
            </w:r>
          </w:p>
        </w:tc>
      </w:tr>
      <w:tr>
        <w:tc>
          <w:tcPr>
            <w:tcW w:type="dxa" w:w="2541"/>
            <w:tcMar>
              <w:top w:w="90" w:type="dxa"/>
              <w:start w:w="90" w:type="dxa"/>
              <w:bottom w:w="90" w:type="dxa"/>
              <w:end w:w="90" w:type="dxa"/>
            </w:tcMar>
          </w:tcPr>
          <w:p>
            <w:r>
              <w:t>Phase 2 — Relationships and living world</w:t>
            </w:r>
          </w:p>
        </w:tc>
        <w:tc>
          <w:tcPr>
            <w:tcW w:type="dxa" w:w="2541"/>
            <w:tcMar>
              <w:top w:w="90" w:type="dxa"/>
              <w:start w:w="90" w:type="dxa"/>
              <w:bottom w:w="90" w:type="dxa"/>
              <w:end w:w="90" w:type="dxa"/>
            </w:tcMar>
          </w:tcPr>
          <w:p>
            <w:r>
              <w:t>Create emotional attachment and differentiated recruit stories.</w:t>
            </w:r>
          </w:p>
        </w:tc>
        <w:tc>
          <w:tcPr>
            <w:tcW w:type="dxa" w:w="2541"/>
            <w:tcMar>
              <w:top w:w="90" w:type="dxa"/>
              <w:start w:w="90" w:type="dxa"/>
              <w:bottom w:w="90" w:type="dxa"/>
              <w:end w:w="90" w:type="dxa"/>
            </w:tcMar>
          </w:tcPr>
          <w:p>
            <w:r>
              <w:t>Personalities; conversations; families; coaches; visits; promises; Saturday Circuit content.</w:t>
            </w:r>
          </w:p>
        </w:tc>
        <w:tc>
          <w:tcPr>
            <w:tcW w:type="dxa" w:w="2541"/>
            <w:tcMar>
              <w:top w:w="90" w:type="dxa"/>
              <w:start w:w="90" w:type="dxa"/>
              <w:bottom w:w="90" w:type="dxa"/>
              <w:end w:w="90" w:type="dxa"/>
            </w:tcMar>
          </w:tcPr>
          <w:p>
            <w:r>
              <w:t>Recruitments are memorable without becoming repetitive.</w:t>
            </w:r>
          </w:p>
        </w:tc>
      </w:tr>
      <w:tr>
        <w:tc>
          <w:tcPr>
            <w:tcW w:type="dxa" w:w="2541"/>
            <w:tcMar>
              <w:top w:w="90" w:type="dxa"/>
              <w:start w:w="90" w:type="dxa"/>
              <w:bottom w:w="90" w:type="dxa"/>
              <w:end w:w="90" w:type="dxa"/>
            </w:tcMar>
          </w:tcPr>
          <w:p>
            <w:r>
              <w:t>Phase 3 — NIL and transfer portal</w:t>
            </w:r>
          </w:p>
        </w:tc>
        <w:tc>
          <w:tcPr>
            <w:tcW w:type="dxa" w:w="2541"/>
            <w:tcMar>
              <w:top w:w="90" w:type="dxa"/>
              <w:start w:w="90" w:type="dxa"/>
              <w:bottom w:w="90" w:type="dxa"/>
              <w:end w:w="90" w:type="dxa"/>
            </w:tcMar>
          </w:tcPr>
          <w:p>
            <w:r>
              <w:t>Model modern roster acquisition and retention.</w:t>
            </w:r>
          </w:p>
        </w:tc>
        <w:tc>
          <w:tcPr>
            <w:tcW w:type="dxa" w:w="2541"/>
            <w:tcMar>
              <w:top w:w="90" w:type="dxa"/>
              <w:start w:w="90" w:type="dxa"/>
              <w:bottom w:w="90" w:type="dxa"/>
              <w:end w:w="90" w:type="dxa"/>
            </w:tcMar>
          </w:tcPr>
          <w:p>
            <w:r>
              <w:t>NIL packages; collective inventory; portal cycles; retention; role negotiation; transfer evaluation.</w:t>
            </w:r>
          </w:p>
        </w:tc>
        <w:tc>
          <w:tcPr>
            <w:tcW w:type="dxa" w:w="2541"/>
            <w:tcMar>
              <w:top w:w="90" w:type="dxa"/>
              <w:start w:w="90" w:type="dxa"/>
              <w:bottom w:w="90" w:type="dxa"/>
              <w:end w:w="90" w:type="dxa"/>
            </w:tcMar>
          </w:tcPr>
          <w:p>
            <w:r>
              <w:t>Transfers feel mechanically different from high-school recruits.</w:t>
            </w:r>
          </w:p>
        </w:tc>
      </w:tr>
      <w:tr>
        <w:tc>
          <w:tcPr>
            <w:tcW w:type="dxa" w:w="2541"/>
            <w:tcMar>
              <w:top w:w="90" w:type="dxa"/>
              <w:start w:w="90" w:type="dxa"/>
              <w:bottom w:w="90" w:type="dxa"/>
              <w:end w:w="90" w:type="dxa"/>
            </w:tcMar>
          </w:tcPr>
          <w:p>
            <w:r>
              <w:t>Phase 4 — Program identity and long-term ecosystems</w:t>
            </w:r>
          </w:p>
        </w:tc>
        <w:tc>
          <w:tcPr>
            <w:tcW w:type="dxa" w:w="2541"/>
            <w:tcMar>
              <w:top w:w="90" w:type="dxa"/>
              <w:start w:w="90" w:type="dxa"/>
              <w:bottom w:w="90" w:type="dxa"/>
              <w:end w:w="90" w:type="dxa"/>
            </w:tcMar>
          </w:tcPr>
          <w:p>
            <w:r>
              <w:t>Make many dynasty seasons produce persistent institutional history.</w:t>
            </w:r>
          </w:p>
        </w:tc>
        <w:tc>
          <w:tcPr>
            <w:tcW w:type="dxa" w:w="2541"/>
            <w:tcMar>
              <w:top w:w="90" w:type="dxa"/>
              <w:start w:w="90" w:type="dxa"/>
              <w:bottom w:w="90" w:type="dxa"/>
              <w:end w:w="90" w:type="dxa"/>
            </w:tcMar>
          </w:tcPr>
          <w:p>
            <w:r>
              <w:t>Dynamic reputations; pipeline networks; staff careers; class chemistry; long-term promises and consequences.</w:t>
            </w:r>
          </w:p>
        </w:tc>
        <w:tc>
          <w:tcPr>
            <w:tcW w:type="dxa" w:w="2541"/>
            <w:tcMar>
              <w:top w:w="90" w:type="dxa"/>
              <w:start w:w="90" w:type="dxa"/>
              <w:bottom w:w="90" w:type="dxa"/>
              <w:end w:w="90" w:type="dxa"/>
            </w:tcMar>
          </w:tcPr>
          <w:p>
            <w:r>
              <w:t>The recruiting world remembers prior seasons and staff behavior.</w:t>
            </w:r>
          </w:p>
        </w:tc>
      </w:tr>
    </w:tbl>
    <w:p>
      <w:pPr>
        <w:pStyle w:val="Heading2"/>
      </w:pPr>
      <w:r>
        <w:t>Recommended first playable scope</w:t>
      </w:r>
    </w:p>
    <w:p>
      <w:pPr>
        <w:pStyle w:val="ListBullet"/>
      </w:pPr>
      <w:r>
        <w:t>One user-controlled program.</w:t>
      </w:r>
    </w:p>
    <w:p>
      <w:pPr>
        <w:pStyle w:val="ListBullet"/>
      </w:pPr>
      <w:r>
        <w:t>All CPU schools simulated with simplified profiles.</w:t>
      </w:r>
    </w:p>
    <w:p>
      <w:pPr>
        <w:pStyle w:val="ListBullet"/>
      </w:pPr>
      <w:r>
        <w:t>One recruiting season from preseason through signing day.</w:t>
      </w:r>
    </w:p>
    <w:p>
      <w:pPr>
        <w:pStyle w:val="ListBullet"/>
      </w:pPr>
      <w:r>
        <w:t>Recruiting board and scholarship offers.</w:t>
      </w:r>
    </w:p>
    <w:p>
      <w:pPr>
        <w:pStyle w:val="ListBullet"/>
      </w:pPr>
      <w:r>
        <w:t>Coach availability, scouting capacity, and recruiting budget.</w:t>
      </w:r>
    </w:p>
    <w:p>
      <w:pPr>
        <w:pStyle w:val="ListBullet"/>
      </w:pPr>
      <w:r>
        <w:t>Basic hidden recruit priorities and school fit.</w:t>
      </w:r>
    </w:p>
    <w:p>
      <w:pPr>
        <w:pStyle w:val="ListBullet"/>
      </w:pPr>
      <w:r>
        <w:t>Simple scouting ranges and confidence.</w:t>
      </w:r>
    </w:p>
    <w:p>
      <w:pPr>
        <w:pStyle w:val="ListBullet"/>
      </w:pPr>
      <w:r>
        <w:t>Commitments and save export.</w:t>
      </w:r>
    </w:p>
    <w:p>
      <w:pPr>
        <w:pStyle w:val="ListBullet"/>
      </w:pPr>
      <w:r>
        <w:t>No free-form AI conversations in the first playable build.</w:t>
      </w:r>
    </w:p>
    <w:p>
      <w:pPr>
        <w:pStyle w:val="Heading2"/>
      </w:pPr>
      <w:r>
        <w:t>Features to deliberately defer</w:t>
      </w:r>
    </w:p>
    <w:p>
      <w:pPr>
        <w:pStyle w:val="ListBullet"/>
      </w:pPr>
      <w:r>
        <w:t>Full unrestricted conversations</w:t>
      </w:r>
    </w:p>
    <w:p>
      <w:pPr>
        <w:pStyle w:val="ListBullet"/>
      </w:pPr>
      <w:r>
        <w:t>Detailed parents and adviser negotiations</w:t>
      </w:r>
    </w:p>
    <w:p>
      <w:pPr>
        <w:pStyle w:val="ListBullet"/>
      </w:pPr>
      <w:r>
        <w:t>Complex NIL legal realism</w:t>
      </w:r>
    </w:p>
    <w:p>
      <w:pPr>
        <w:pStyle w:val="ListBullet"/>
      </w:pPr>
      <w:r>
        <w:t>Generated video or fake game film</w:t>
      </w:r>
    </w:p>
    <w:p>
      <w:pPr>
        <w:pStyle w:val="ListBullet"/>
      </w:pPr>
      <w:r>
        <w:t>Multiplayer or shared online dynasties</w:t>
      </w:r>
    </w:p>
    <w:p>
      <w:pPr>
        <w:pStyle w:val="ListBullet"/>
      </w:pPr>
      <w:r>
        <w:t>Every recruiting-media format at launch</w:t>
      </w:r>
    </w:p>
    <w:p>
      <w:pPr>
        <w:pStyle w:val="ListBullet"/>
      </w:pPr>
      <w:r>
        <w:t>Deep transfer-credit simulation</w:t>
      </w:r>
    </w:p>
    <w:p>
      <w:pPr>
        <w:pStyle w:val="ListBullet"/>
      </w:pPr>
      <w:r>
        <w:t>Mobile-native app before the desktop/web loop is proven</w:t>
      </w:r>
    </w:p>
    <w:p>
      <w:bookmarkStart w:id="150" w:name="templates"/>
      <w:pPr>
        <w:pStyle w:val="Heading1"/>
      </w:pPr>
      <w:r>
        <w:t>15. Feature Planning Templates</w:t>
      </w:r>
      <w:bookmarkEnd w:id="150"/>
    </w:p>
    <w:p>
      <w:r>
        <w:t>Duplicate the following template for every feature before implementation. This prevents attractive UI work from outrunning the underlying game design.</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D9E2F3"/>
          </w:tcPr>
          <w:p>
            <w:r>
              <w:t>Planning field</w:t>
            </w:r>
          </w:p>
        </w:tc>
        <w:tc>
          <w:tcPr>
            <w:tcW w:type="dxa" w:w="5083"/>
            <w:shd w:fill="D9E2F3"/>
          </w:tcPr>
          <w:p>
            <w:r>
              <w:t>Notes</w:t>
            </w:r>
          </w:p>
        </w:tc>
      </w:tr>
      <w:tr>
        <w:tc>
          <w:tcPr>
            <w:tcW w:type="dxa" w:w="5083"/>
            <w:tcMar>
              <w:top w:w="90" w:type="dxa"/>
              <w:start w:w="90" w:type="dxa"/>
              <w:bottom w:w="90" w:type="dxa"/>
              <w:end w:w="90" w:type="dxa"/>
            </w:tcMar>
          </w:tcPr>
          <w:p>
            <w:r>
              <w:t>Feature name</w:t>
            </w:r>
          </w:p>
        </w:tc>
        <w:tc>
          <w:tcPr>
            <w:tcW w:type="dxa" w:w="5083"/>
            <w:tcMar>
              <w:top w:w="90" w:type="dxa"/>
              <w:start w:w="90" w:type="dxa"/>
              <w:bottom w:w="90" w:type="dxa"/>
              <w:end w:w="90" w:type="dxa"/>
            </w:tcMar>
          </w:tcPr>
          <w:p>
            <w:r>
              <w:t>____________________________________________________________</w:t>
            </w:r>
          </w:p>
        </w:tc>
      </w:tr>
      <w:tr>
        <w:tc>
          <w:tcPr>
            <w:tcW w:type="dxa" w:w="5083"/>
            <w:tcMar>
              <w:top w:w="90" w:type="dxa"/>
              <w:start w:w="90" w:type="dxa"/>
              <w:bottom w:w="90" w:type="dxa"/>
              <w:end w:w="90" w:type="dxa"/>
            </w:tcMar>
          </w:tcPr>
          <w:p>
            <w:r>
              <w:t>Player problem</w:t>
            </w:r>
          </w:p>
        </w:tc>
        <w:tc>
          <w:tcPr>
            <w:tcW w:type="dxa" w:w="5083"/>
            <w:tcMar>
              <w:top w:w="90" w:type="dxa"/>
              <w:start w:w="90" w:type="dxa"/>
              <w:bottom w:w="90" w:type="dxa"/>
              <w:end w:w="90" w:type="dxa"/>
            </w:tcMar>
          </w:tcPr>
          <w:p>
            <w:r>
              <w:t>What weakness in the in-game system or companion loop does this solve?</w:t>
            </w:r>
          </w:p>
        </w:tc>
      </w:tr>
      <w:tr>
        <w:tc>
          <w:tcPr>
            <w:tcW w:type="dxa" w:w="5083"/>
            <w:tcMar>
              <w:top w:w="90" w:type="dxa"/>
              <w:start w:w="90" w:type="dxa"/>
              <w:bottom w:w="90" w:type="dxa"/>
              <w:end w:w="90" w:type="dxa"/>
            </w:tcMar>
          </w:tcPr>
          <w:p>
            <w:r>
              <w:t>Player fantasy</w:t>
            </w:r>
          </w:p>
        </w:tc>
        <w:tc>
          <w:tcPr>
            <w:tcW w:type="dxa" w:w="5083"/>
            <w:tcMar>
              <w:top w:w="90" w:type="dxa"/>
              <w:start w:w="90" w:type="dxa"/>
              <w:bottom w:w="90" w:type="dxa"/>
              <w:end w:w="90" w:type="dxa"/>
            </w:tcMar>
          </w:tcPr>
          <w:p>
            <w:r>
              <w:t>What does the player feel like they are doing?</w:t>
            </w:r>
          </w:p>
        </w:tc>
      </w:tr>
      <w:tr>
        <w:tc>
          <w:tcPr>
            <w:tcW w:type="dxa" w:w="5083"/>
            <w:tcMar>
              <w:top w:w="90" w:type="dxa"/>
              <w:start w:w="90" w:type="dxa"/>
              <w:bottom w:w="90" w:type="dxa"/>
              <w:end w:w="90" w:type="dxa"/>
            </w:tcMar>
          </w:tcPr>
          <w:p>
            <w:r>
              <w:t>Inputs</w:t>
            </w:r>
          </w:p>
        </w:tc>
        <w:tc>
          <w:tcPr>
            <w:tcW w:type="dxa" w:w="5083"/>
            <w:tcMar>
              <w:top w:w="90" w:type="dxa"/>
              <w:start w:w="90" w:type="dxa"/>
              <w:bottom w:w="90" w:type="dxa"/>
              <w:end w:w="90" w:type="dxa"/>
            </w:tcMar>
          </w:tcPr>
          <w:p>
            <w:r>
              <w:t>Canonical data required from the save or simulation.</w:t>
            </w:r>
          </w:p>
        </w:tc>
      </w:tr>
      <w:tr>
        <w:tc>
          <w:tcPr>
            <w:tcW w:type="dxa" w:w="5083"/>
            <w:tcMar>
              <w:top w:w="90" w:type="dxa"/>
              <w:start w:w="90" w:type="dxa"/>
              <w:bottom w:w="90" w:type="dxa"/>
              <w:end w:w="90" w:type="dxa"/>
            </w:tcMar>
          </w:tcPr>
          <w:p>
            <w:r>
              <w:t>Player decisions</w:t>
            </w:r>
          </w:p>
        </w:tc>
        <w:tc>
          <w:tcPr>
            <w:tcW w:type="dxa" w:w="5083"/>
            <w:tcMar>
              <w:top w:w="90" w:type="dxa"/>
              <w:start w:w="90" w:type="dxa"/>
              <w:bottom w:w="90" w:type="dxa"/>
              <w:end w:w="90" w:type="dxa"/>
            </w:tcMar>
          </w:tcPr>
          <w:p>
            <w:r>
              <w:t>What meaningful choices are made?</w:t>
            </w:r>
          </w:p>
        </w:tc>
      </w:tr>
      <w:tr>
        <w:tc>
          <w:tcPr>
            <w:tcW w:type="dxa" w:w="5083"/>
            <w:tcMar>
              <w:top w:w="90" w:type="dxa"/>
              <w:start w:w="90" w:type="dxa"/>
              <w:bottom w:w="90" w:type="dxa"/>
              <w:end w:w="90" w:type="dxa"/>
            </w:tcMar>
          </w:tcPr>
          <w:p>
            <w:r>
              <w:t>Constraints</w:t>
            </w:r>
          </w:p>
        </w:tc>
        <w:tc>
          <w:tcPr>
            <w:tcW w:type="dxa" w:w="5083"/>
            <w:tcMar>
              <w:top w:w="90" w:type="dxa"/>
              <w:start w:w="90" w:type="dxa"/>
              <w:bottom w:w="90" w:type="dxa"/>
              <w:end w:w="90" w:type="dxa"/>
            </w:tcMar>
          </w:tcPr>
          <w:p>
            <w:r>
              <w:t>What prevents the obvious best action?</w:t>
            </w:r>
          </w:p>
        </w:tc>
      </w:tr>
      <w:tr>
        <w:tc>
          <w:tcPr>
            <w:tcW w:type="dxa" w:w="5083"/>
            <w:tcMar>
              <w:top w:w="90" w:type="dxa"/>
              <w:start w:w="90" w:type="dxa"/>
              <w:bottom w:w="90" w:type="dxa"/>
              <w:end w:w="90" w:type="dxa"/>
            </w:tcMar>
          </w:tcPr>
          <w:p>
            <w:r>
              <w:t>Hidden information</w:t>
            </w:r>
          </w:p>
        </w:tc>
        <w:tc>
          <w:tcPr>
            <w:tcW w:type="dxa" w:w="5083"/>
            <w:tcMar>
              <w:top w:w="90" w:type="dxa"/>
              <w:start w:w="90" w:type="dxa"/>
              <w:bottom w:w="90" w:type="dxa"/>
              <w:end w:w="90" w:type="dxa"/>
            </w:tcMar>
          </w:tcPr>
          <w:p>
            <w:r>
              <w:t>What is uncertain, estimated, or potentially misleading?</w:t>
            </w:r>
          </w:p>
        </w:tc>
      </w:tr>
      <w:tr>
        <w:tc>
          <w:tcPr>
            <w:tcW w:type="dxa" w:w="5083"/>
            <w:tcMar>
              <w:top w:w="90" w:type="dxa"/>
              <w:start w:w="90" w:type="dxa"/>
              <w:bottom w:w="90" w:type="dxa"/>
              <w:end w:w="90" w:type="dxa"/>
            </w:tcMar>
          </w:tcPr>
          <w:p>
            <w:r>
              <w:t>Outputs</w:t>
            </w:r>
          </w:p>
        </w:tc>
        <w:tc>
          <w:tcPr>
            <w:tcW w:type="dxa" w:w="5083"/>
            <w:tcMar>
              <w:top w:w="90" w:type="dxa"/>
              <w:start w:w="90" w:type="dxa"/>
              <w:bottom w:w="90" w:type="dxa"/>
              <w:end w:w="90" w:type="dxa"/>
            </w:tcMar>
          </w:tcPr>
          <w:p>
            <w:r>
              <w:t>State changes, reports, events, or save-file effects.</w:t>
            </w:r>
          </w:p>
        </w:tc>
      </w:tr>
      <w:tr>
        <w:tc>
          <w:tcPr>
            <w:tcW w:type="dxa" w:w="5083"/>
            <w:tcMar>
              <w:top w:w="90" w:type="dxa"/>
              <w:start w:w="90" w:type="dxa"/>
              <w:bottom w:w="90" w:type="dxa"/>
              <w:end w:w="90" w:type="dxa"/>
            </w:tcMar>
          </w:tcPr>
          <w:p>
            <w:r>
              <w:t>CPU behavior</w:t>
            </w:r>
          </w:p>
        </w:tc>
        <w:tc>
          <w:tcPr>
            <w:tcW w:type="dxa" w:w="5083"/>
            <w:tcMar>
              <w:top w:w="90" w:type="dxa"/>
              <w:start w:w="90" w:type="dxa"/>
              <w:bottom w:w="90" w:type="dxa"/>
              <w:end w:w="90" w:type="dxa"/>
            </w:tcMar>
          </w:tcPr>
          <w:p>
            <w:r>
              <w:t>How do non-user programs use the same system?</w:t>
            </w:r>
          </w:p>
        </w:tc>
      </w:tr>
      <w:tr>
        <w:tc>
          <w:tcPr>
            <w:tcW w:type="dxa" w:w="5083"/>
            <w:tcMar>
              <w:top w:w="90" w:type="dxa"/>
              <w:start w:w="90" w:type="dxa"/>
              <w:bottom w:w="90" w:type="dxa"/>
              <w:end w:w="90" w:type="dxa"/>
            </w:tcMar>
          </w:tcPr>
          <w:p>
            <w:r>
              <w:t>AI role</w:t>
            </w:r>
          </w:p>
        </w:tc>
        <w:tc>
          <w:tcPr>
            <w:tcW w:type="dxa" w:w="5083"/>
            <w:tcMar>
              <w:top w:w="90" w:type="dxa"/>
              <w:start w:w="90" w:type="dxa"/>
              <w:bottom w:w="90" w:type="dxa"/>
              <w:end w:w="90" w:type="dxa"/>
            </w:tcMar>
          </w:tcPr>
          <w:p>
            <w:r>
              <w:t>What text may AI generate, and what may it never decide?</w:t>
            </w:r>
          </w:p>
        </w:tc>
      </w:tr>
      <w:tr>
        <w:tc>
          <w:tcPr>
            <w:tcW w:type="dxa" w:w="5083"/>
            <w:tcMar>
              <w:top w:w="90" w:type="dxa"/>
              <w:start w:w="90" w:type="dxa"/>
              <w:bottom w:w="90" w:type="dxa"/>
              <w:end w:w="90" w:type="dxa"/>
            </w:tcMar>
          </w:tcPr>
          <w:p>
            <w:r>
              <w:t>Failure states</w:t>
            </w:r>
          </w:p>
        </w:tc>
        <w:tc>
          <w:tcPr>
            <w:tcW w:type="dxa" w:w="5083"/>
            <w:tcMar>
              <w:top w:w="90" w:type="dxa"/>
              <w:start w:w="90" w:type="dxa"/>
              <w:bottom w:w="90" w:type="dxa"/>
              <w:end w:w="90" w:type="dxa"/>
            </w:tcMar>
          </w:tcPr>
          <w:p>
            <w:r>
              <w:t>How can the player fail or be misled fairly?</w:t>
            </w:r>
          </w:p>
        </w:tc>
      </w:tr>
      <w:tr>
        <w:tc>
          <w:tcPr>
            <w:tcW w:type="dxa" w:w="5083"/>
            <w:tcMar>
              <w:top w:w="90" w:type="dxa"/>
              <w:start w:w="90" w:type="dxa"/>
              <w:bottom w:w="90" w:type="dxa"/>
              <w:end w:w="90" w:type="dxa"/>
            </w:tcMar>
          </w:tcPr>
          <w:p>
            <w:r>
              <w:t>Anti-tedium controls</w:t>
            </w:r>
          </w:p>
        </w:tc>
        <w:tc>
          <w:tcPr>
            <w:tcW w:type="dxa" w:w="5083"/>
            <w:tcMar>
              <w:top w:w="90" w:type="dxa"/>
              <w:start w:w="90" w:type="dxa"/>
              <w:bottom w:w="90" w:type="dxa"/>
              <w:end w:w="90" w:type="dxa"/>
            </w:tcMar>
          </w:tcPr>
          <w:p>
            <w:r>
              <w:t>Delegation, batching, defaults, and automation.</w:t>
            </w:r>
          </w:p>
        </w:tc>
      </w:tr>
      <w:tr>
        <w:tc>
          <w:tcPr>
            <w:tcW w:type="dxa" w:w="5083"/>
            <w:tcMar>
              <w:top w:w="90" w:type="dxa"/>
              <w:start w:w="90" w:type="dxa"/>
              <w:bottom w:w="90" w:type="dxa"/>
              <w:end w:w="90" w:type="dxa"/>
            </w:tcMar>
          </w:tcPr>
          <w:p>
            <w:r>
              <w:t>Balance variables</w:t>
            </w:r>
          </w:p>
        </w:tc>
        <w:tc>
          <w:tcPr>
            <w:tcW w:type="dxa" w:w="5083"/>
            <w:tcMar>
              <w:top w:w="90" w:type="dxa"/>
              <w:start w:w="90" w:type="dxa"/>
              <w:bottom w:w="90" w:type="dxa"/>
              <w:end w:w="90" w:type="dxa"/>
            </w:tcMar>
          </w:tcPr>
          <w:p>
            <w:r>
              <w:t>Values that designers can tune without code changes.</w:t>
            </w:r>
          </w:p>
        </w:tc>
      </w:tr>
      <w:tr>
        <w:tc>
          <w:tcPr>
            <w:tcW w:type="dxa" w:w="5083"/>
            <w:tcMar>
              <w:top w:w="90" w:type="dxa"/>
              <w:start w:w="90" w:type="dxa"/>
              <w:bottom w:w="90" w:type="dxa"/>
              <w:end w:w="90" w:type="dxa"/>
            </w:tcMar>
          </w:tcPr>
          <w:p>
            <w:r>
              <w:t>Telemetry</w:t>
            </w:r>
          </w:p>
        </w:tc>
        <w:tc>
          <w:tcPr>
            <w:tcW w:type="dxa" w:w="5083"/>
            <w:tcMar>
              <w:top w:w="90" w:type="dxa"/>
              <w:start w:w="90" w:type="dxa"/>
              <w:bottom w:w="90" w:type="dxa"/>
              <w:end w:w="90" w:type="dxa"/>
            </w:tcMar>
          </w:tcPr>
          <w:p>
            <w:r>
              <w:t>What should be logged to understand player behavior and balance?</w:t>
            </w:r>
          </w:p>
        </w:tc>
      </w:tr>
      <w:tr>
        <w:tc>
          <w:tcPr>
            <w:tcW w:type="dxa" w:w="5083"/>
            <w:tcMar>
              <w:top w:w="90" w:type="dxa"/>
              <w:start w:w="90" w:type="dxa"/>
              <w:bottom w:w="90" w:type="dxa"/>
              <w:end w:w="90" w:type="dxa"/>
            </w:tcMar>
          </w:tcPr>
          <w:p>
            <w:r>
              <w:t>Save impact</w:t>
            </w:r>
          </w:p>
        </w:tc>
        <w:tc>
          <w:tcPr>
            <w:tcW w:type="dxa" w:w="5083"/>
            <w:tcMar>
              <w:top w:w="90" w:type="dxa"/>
              <w:start w:w="90" w:type="dxa"/>
              <w:bottom w:w="90" w:type="dxa"/>
              <w:end w:w="90" w:type="dxa"/>
            </w:tcMar>
          </w:tcPr>
          <w:p>
            <w:r>
              <w:t>Which fields are read or written?</w:t>
            </w:r>
          </w:p>
        </w:tc>
      </w:tr>
      <w:tr>
        <w:tc>
          <w:tcPr>
            <w:tcW w:type="dxa" w:w="5083"/>
            <w:tcMar>
              <w:top w:w="90" w:type="dxa"/>
              <w:start w:w="90" w:type="dxa"/>
              <w:bottom w:w="90" w:type="dxa"/>
              <w:end w:w="90" w:type="dxa"/>
            </w:tcMar>
          </w:tcPr>
          <w:p>
            <w:r>
              <w:t>Acceptance criteria</w:t>
            </w:r>
          </w:p>
        </w:tc>
        <w:tc>
          <w:tcPr>
            <w:tcW w:type="dxa" w:w="5083"/>
            <w:tcMar>
              <w:top w:w="90" w:type="dxa"/>
              <w:start w:w="90" w:type="dxa"/>
              <w:bottom w:w="90" w:type="dxa"/>
              <w:end w:w="90" w:type="dxa"/>
            </w:tcMar>
          </w:tcPr>
          <w:p>
            <w:r>
              <w:t>What must be true for the feature to ship?</w:t>
            </w:r>
          </w:p>
        </w:tc>
      </w:tr>
      <w:tr>
        <w:tc>
          <w:tcPr>
            <w:tcW w:type="dxa" w:w="5083"/>
            <w:tcMar>
              <w:top w:w="90" w:type="dxa"/>
              <w:start w:w="90" w:type="dxa"/>
              <w:bottom w:w="90" w:type="dxa"/>
              <w:end w:w="90" w:type="dxa"/>
            </w:tcMar>
          </w:tcPr>
          <w:p>
            <w:r>
              <w:t>Dependencies</w:t>
            </w:r>
          </w:p>
        </w:tc>
        <w:tc>
          <w:tcPr>
            <w:tcW w:type="dxa" w:w="5083"/>
            <w:tcMar>
              <w:top w:w="90" w:type="dxa"/>
              <w:start w:w="90" w:type="dxa"/>
              <w:bottom w:w="90" w:type="dxa"/>
              <w:end w:w="90" w:type="dxa"/>
            </w:tcMar>
          </w:tcPr>
          <w:p>
            <w:r>
              <w:t>Technical or gameplay systems required first.</w:t>
            </w:r>
          </w:p>
        </w:tc>
      </w:tr>
      <w:tr>
        <w:tc>
          <w:tcPr>
            <w:tcW w:type="dxa" w:w="5083"/>
            <w:tcMar>
              <w:top w:w="90" w:type="dxa"/>
              <w:start w:w="90" w:type="dxa"/>
              <w:bottom w:w="90" w:type="dxa"/>
              <w:end w:w="90" w:type="dxa"/>
            </w:tcMar>
          </w:tcPr>
          <w:p>
            <w:r>
              <w:t>Phase</w:t>
            </w:r>
          </w:p>
        </w:tc>
        <w:tc>
          <w:tcPr>
            <w:tcW w:type="dxa" w:w="5083"/>
            <w:tcMar>
              <w:top w:w="90" w:type="dxa"/>
              <w:start w:w="90" w:type="dxa"/>
              <w:bottom w:w="90" w:type="dxa"/>
              <w:end w:w="90" w:type="dxa"/>
            </w:tcMar>
          </w:tcPr>
          <w:p>
            <w:r>
              <w:t>0, 1, 1.5, 2, 3, or 4.</w:t>
            </w:r>
          </w:p>
        </w:tc>
      </w:tr>
    </w:tbl>
    <w:p>
      <w:r>
        <w:br w:type="page"/>
      </w:r>
    </w:p>
    <w:p>
      <w:pPr>
        <w:pStyle w:val="Heading2"/>
      </w:pPr>
      <w:r>
        <w:t>Feature Prioritization Scorecard</w:t>
      </w:r>
    </w:p>
    <w:p>
      <w:r>
        <w:t>Score each proposed feature from 1–5. Features with high player value and low dependency risk should be prototyped first.</w:t>
      </w:r>
    </w:p>
    <w:tbl>
      <w:tblPr>
        <w:tblStyle w:val="TableGrid"/>
        <w:tblW w:type="auto" w:w="0"/>
        <w:jc w:val="center"/>
        <w:tblLook w:firstColumn="1" w:firstRow="1" w:lastColumn="0" w:lastRow="0" w:noHBand="0" w:noVBand="1" w:val="04A0"/>
      </w:tblPr>
      <w:tblGrid>
        <w:gridCol w:w="1694"/>
        <w:gridCol w:w="1694"/>
        <w:gridCol w:w="1694"/>
        <w:gridCol w:w="1694"/>
        <w:gridCol w:w="1694"/>
        <w:gridCol w:w="1694"/>
      </w:tblGrid>
      <w:tr>
        <w:trPr>
          <w:tblHeader w:val="true"/>
        </w:trPr>
        <w:tc>
          <w:tcPr>
            <w:tcW w:type="dxa" w:w="1694"/>
            <w:shd w:fill="D9E2F3"/>
          </w:tcPr>
          <w:p>
            <w:r>
              <w:t>Feature</w:t>
            </w:r>
          </w:p>
        </w:tc>
        <w:tc>
          <w:tcPr>
            <w:tcW w:type="dxa" w:w="1694"/>
            <w:shd w:fill="D9E2F3"/>
          </w:tcPr>
          <w:p>
            <w:r>
              <w:t>Player value</w:t>
            </w:r>
          </w:p>
        </w:tc>
        <w:tc>
          <w:tcPr>
            <w:tcW w:type="dxa" w:w="1694"/>
            <w:shd w:fill="D9E2F3"/>
          </w:tcPr>
          <w:p>
            <w:r>
              <w:t>Differentiation</w:t>
            </w:r>
          </w:p>
        </w:tc>
        <w:tc>
          <w:tcPr>
            <w:tcW w:type="dxa" w:w="1694"/>
            <w:shd w:fill="D9E2F3"/>
          </w:tcPr>
          <w:p>
            <w:r>
              <w:t>Technical risk</w:t>
            </w:r>
          </w:p>
        </w:tc>
        <w:tc>
          <w:tcPr>
            <w:tcW w:type="dxa" w:w="1694"/>
            <w:shd w:fill="D9E2F3"/>
          </w:tcPr>
          <w:p>
            <w:r>
              <w:t>Content burden</w:t>
            </w:r>
          </w:p>
        </w:tc>
        <w:tc>
          <w:tcPr>
            <w:tcW w:type="dxa" w:w="1694"/>
            <w:shd w:fill="D9E2F3"/>
          </w:tcPr>
          <w:p>
            <w:r>
              <w:t>MVP priority</w:t>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r>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c>
          <w:tcPr>
            <w:tcW w:type="dxa" w:w="1694"/>
            <w:tcMar>
              <w:top w:w="180" w:type="dxa"/>
              <w:start w:w="80" w:type="dxa"/>
              <w:bottom w:w="180" w:type="dxa"/>
              <w:end w:w="80" w:type="dxa"/>
            </w:tcMar>
          </w:tcPr>
          <w:p>
            <w:r/>
          </w:p>
        </w:tc>
      </w:tr>
    </w:tbl>
    <w:p>
      <w:bookmarkStart w:id="160" w:name="questions"/>
      <w:pPr>
        <w:pStyle w:val="Heading1"/>
      </w:pPr>
      <w:r>
        <w:t>16. Open Questions and Decisions</w:t>
      </w:r>
      <w:bookmarkEnd w:id="160"/>
    </w:p>
    <w:p>
      <w:pPr>
        <w:pStyle w:val="Heading2"/>
      </w:pPr>
      <w:r>
        <w:t>Save integration</w:t>
      </w:r>
    </w:p>
    <w:p>
      <w:r>
        <w:t>☐ Which platform and save format will be supported first?</w:t>
      </w:r>
    </w:p>
    <w:p>
      <w:r>
        <w:t>☐ Can commitment state be changed independently, or are offers, interest, and class-ranking fields required?</w:t>
      </w:r>
    </w:p>
    <w:p>
      <w:r>
        <w:t>☐ When does the game regenerate or overwrite recruiting data?</w:t>
      </w:r>
    </w:p>
    <w:p>
      <w:r>
        <w:t>☐ Can transfer entries and destinations be safely modified?</w:t>
      </w:r>
    </w:p>
    <w:p>
      <w:r>
        <w:t>☐ How will patches and title updates be detected?</w:t>
      </w:r>
    </w:p>
    <w:p>
      <w:pPr>
        <w:pStyle w:val="Heading2"/>
      </w:pPr>
      <w:r>
        <w:t>Gameplay</w:t>
      </w:r>
    </w:p>
    <w:p>
      <w:r>
        <w:t>☐ How many meaningful actions should a user make in a typical week?</w:t>
      </w:r>
    </w:p>
    <w:p>
      <w:r>
        <w:t>☐ Should coach availability be represented by named schedule slots or an abstract capacity?</w:t>
      </w:r>
    </w:p>
    <w:p>
      <w:r>
        <w:t>☐ How visible should competing-school activity be?</w:t>
      </w:r>
    </w:p>
    <w:p>
      <w:r>
        <w:t>☐ How often should commitments occur without an explicit player action?</w:t>
      </w:r>
    </w:p>
    <w:p>
      <w:r>
        <w:t>☐ How powerful should delegation be?</w:t>
      </w:r>
    </w:p>
    <w:p>
      <w:pPr>
        <w:pStyle w:val="Heading2"/>
      </w:pPr>
      <w:r>
        <w:t>Scouting</w:t>
      </w:r>
    </w:p>
    <w:p>
      <w:r>
        <w:t>☐ Will true overall and archetype remain entirely hidden?</w:t>
      </w:r>
    </w:p>
    <w:p>
      <w:r>
        <w:t>☐ Should estimates be numeric ranges, grades, written traits, or a combination?</w:t>
      </w:r>
    </w:p>
    <w:p>
      <w:r>
        <w:t>☐ Can the player personally evaluate film, and how is that skill represented?</w:t>
      </w:r>
    </w:p>
    <w:p>
      <w:r>
        <w:t>☐ How often should scouts be confidently wrong?</w:t>
      </w:r>
    </w:p>
    <w:p>
      <w:r>
        <w:t>☐ How are generated recruits without reliable competition context handled?</w:t>
      </w:r>
    </w:p>
    <w:p>
      <w:pPr>
        <w:pStyle w:val="Heading2"/>
      </w:pPr>
      <w:r>
        <w:t>AI and narrative</w:t>
      </w:r>
    </w:p>
    <w:p>
      <w:r>
        <w:t>☐ Will conversations use menu intentions, free text, or both?</w:t>
      </w:r>
    </w:p>
    <w:p>
      <w:r>
        <w:t>☐ How much content is generated locally versus through an external model?</w:t>
      </w:r>
    </w:p>
    <w:p>
      <w:r>
        <w:t>☐ What is the maximum acceptable cost per dynasty week?</w:t>
      </w:r>
    </w:p>
    <w:p>
      <w:r>
        <w:t>☐ How will contradictions be detected before content is shown?</w:t>
      </w:r>
    </w:p>
    <w:p>
      <w:r>
        <w:t>☐ Which biographies and relationships are stored permanently?</w:t>
      </w:r>
    </w:p>
    <w:p>
      <w:pPr>
        <w:pStyle w:val="Heading2"/>
      </w:pPr>
      <w:r>
        <w:t>NIL and portal</w:t>
      </w:r>
    </w:p>
    <w:p>
      <w:r>
        <w:t>☐ How much real-world terminology should be used?</w:t>
      </w:r>
    </w:p>
    <w:p>
      <w:r>
        <w:t>☐ Is NIL a school resource, collective resource, opportunity inventory, or all three?</w:t>
      </w:r>
    </w:p>
    <w:p>
      <w:r>
        <w:t>☐ How are roster retention and promised roles represented?</w:t>
      </w:r>
    </w:p>
    <w:p>
      <w:r>
        <w:t>☐ Should portal windows follow the game exactly or use a more realistic custom calendar?</w:t>
      </w:r>
    </w:p>
    <w:p>
      <w:r>
        <w:t>☐ What transfer information remains hidden?</w:t>
      </w:r>
    </w:p>
    <w:p>
      <w:pPr>
        <w:pStyle w:val="Heading2"/>
      </w:pPr>
      <w:r>
        <w:t>Product scope</w:t>
      </w:r>
    </w:p>
    <w:p>
      <w:r>
        <w:t>☐ Desktop app, local web app, or hosted service?</w:t>
      </w:r>
    </w:p>
    <w:p>
      <w:r>
        <w:t>☐ Single-player only at launch?</w:t>
      </w:r>
    </w:p>
    <w:p>
      <w:r>
        <w:t>☐ How much of Fieldhouse OS and Saturday Circuit must exist for MVP?</w:t>
      </w:r>
    </w:p>
    <w:p>
      <w:r>
        <w:t>☐ Will the app support dynasty mods and multiple game versions?</w:t>
      </w:r>
    </w:p>
    <w:p>
      <w:r>
        <w:t>☐ What is the minimum loop that proves this is more fun than in-game recruiting?</w:t>
      </w:r>
    </w:p>
    <w:p>
      <w:pPr>
        <w:pStyle w:val="Heading1"/>
      </w:pPr>
      <w:r>
        <w:t>Recommended Immediate Next Actions</w:t>
      </w:r>
    </w:p>
    <w:p>
      <w:r>
        <w:t>1. Build a save-inspection utility and map the minimum fields required for one commitment change.</w:t>
      </w:r>
    </w:p>
    <w:p>
      <w:r>
        <w:t>2. Write a one-page specification for the Phase 1 weekly loop and resource model.</w:t>
      </w:r>
    </w:p>
    <w:p>
      <w:r>
        <w:t>3. Prototype the recruiting board using mocked recruit data before connecting it to a save.</w:t>
      </w:r>
    </w:p>
    <w:p>
      <w:r>
        <w:t>4. Implement a seeded CPU target-selection simulation for a small subset of schools.</w:t>
      </w:r>
    </w:p>
    <w:p>
      <w:r>
        <w:t>5. Create a mathematical scouting-observation model and test whether its reports feel understandable and fair.</w:t>
      </w:r>
    </w:p>
    <w:p>
      <w:r>
        <w:t>6. Run a paper prototype of four recruiting weeks to identify tedious actions before building conversations.</w:t>
      </w:r>
    </w:p>
    <w:p>
      <w:r>
        <w:t>7. Define the canonical data schema and event ledger before adding any generative AI.</w:t>
      </w:r>
    </w:p>
    <w:p>
      <w:pPr>
        <w:jc w:val="center"/>
      </w:pPr>
      <w:hyperlink w:anchor="top">
        <w:r>
          <w:rPr>
            <w:color w:val="2F5597"/>
            <w:u w:val="single"/>
          </w:rPr>
          <w:t>Return to top</w:t>
        </w:r>
      </w:hyperlink>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28C9B"/>
        <w:sz w:val="16"/>
      </w:rPr>
      <w:t>Saturday Circuit / Fieldhouse OS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828C9B"/>
        <w:sz w:val="16"/>
      </w:rPr>
      <w:t>EXTERNAL RECRUITING SYSTEM  |  PRODUCT PLANNING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0"/>
      <w:outlineLvl w:val="0"/>
    </w:pPr>
    <w:rPr>
      <w:rFonts w:asciiTheme="majorHAnsi" w:eastAsiaTheme="majorEastAsia" w:hAnsiTheme="majorHAnsi" w:cstheme="majorBidi" w:ascii="Aptos Display" w:hAnsi="Aptos Display"/>
      <w:b/>
      <w:bCs/>
      <w:color w:val="162031"/>
      <w:sz w:val="44"/>
      <w:szCs w:val="28"/>
    </w:rPr>
  </w:style>
  <w:style w:type="paragraph" w:styleId="Heading2">
    <w:name w:val="heading 2"/>
    <w:basedOn w:val="Normal"/>
    <w:next w:val="Normal"/>
    <w:link w:val="Heading2Char"/>
    <w:uiPriority w:val="9"/>
    <w:unhideWhenUsed/>
    <w:qFormat/>
    <w:rsid w:val="00FC693F"/>
    <w:pPr>
      <w:keepNext/>
      <w:keepLines/>
      <w:spacing w:before="180" w:after="0"/>
      <w:outlineLvl w:val="1"/>
    </w:pPr>
    <w:rPr>
      <w:rFonts w:asciiTheme="majorHAnsi" w:eastAsiaTheme="majorEastAsia" w:hAnsiTheme="majorHAnsi" w:cstheme="majorBidi" w:ascii="Aptos Display" w:hAnsi="Aptos Display"/>
      <w:b/>
      <w:bCs/>
      <w:color w:val="16203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6203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62031"/>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Custom">
    <w:name w:val="SubtitleCustom"/>
    <w:rPr>
      <w:rFonts w:ascii="Aptos" w:hAnsi="Aptos"/>
      <w:b w:val="0"/>
      <w:color w:val="4E5B6E"/>
      <w:sz w:val="26"/>
    </w:rPr>
  </w:style>
  <w:style w:type="paragraph" w:customStyle="1" w:styleId="Callout">
    <w:name w:val="Callout"/>
    <w:rPr>
      <w:rFonts w:ascii="Aptos" w:hAnsi="Aptos"/>
      <w:b w:val="0"/>
      <w:color w:val="162031"/>
      <w:sz w:val="21"/>
    </w:rPr>
  </w:style>
  <w:style w:type="paragraph" w:customStyle="1" w:styleId="FeatureLabel">
    <w:name w:val="FeatureLabel"/>
    <w:rPr>
      <w:rFonts w:ascii="Aptos" w:hAnsi="Aptos"/>
      <w:b/>
      <w:color w:val="FFFFFF"/>
      <w:sz w:val="18"/>
    </w:rPr>
  </w:style>
  <w:style w:type="paragraph" w:customStyle="1" w:styleId="SmallGray">
    <w:name w:val="SmallGray"/>
    <w:rPr>
      <w:rFonts w:ascii="Aptos" w:hAnsi="Aptos"/>
      <w:b w:val="0"/>
      <w:color w:val="646E7D"/>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Recruiting System Product Planning Document</dc:title>
  <dc:subject>College Football 27 companion app recruiting system</dc:subject>
  <dc:creator/>
  <cp:keywords>recruiting, companion app, CFB 27, game design, scouting, NIL, transfer portal</cp:keywords>
  <dc:description>generated by python-docx</dc:description>
  <cp:lastModifiedBy/>
  <cp:revision>1</cp:revision>
  <dcterms:created xsi:type="dcterms:W3CDTF">2013-12-23T23:15:00Z</dcterms:created>
  <dcterms:modified xsi:type="dcterms:W3CDTF">2013-12-23T23:15:00Z</dcterms:modified>
  <cp:category/>
</cp:coreProperties>
</file>